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EB2" w:rsidRDefault="0087768B" w:rsidP="00F47828">
      <w:pPr>
        <w:spacing w:afterLines="100" w:after="312"/>
        <w:jc w:val="center"/>
        <w:rPr>
          <w:rFonts w:ascii="小标宋" w:eastAsia="小标宋" w:hAnsi="仿宋"/>
          <w:b/>
          <w:sz w:val="30"/>
          <w:szCs w:val="30"/>
        </w:rPr>
      </w:pPr>
      <w:bookmarkStart w:id="0" w:name="_Toc333499134"/>
      <w:r>
        <w:rPr>
          <w:rFonts w:ascii="小标宋" w:eastAsia="小标宋" w:hAnsi="仿宋" w:hint="eastAsia"/>
          <w:b/>
          <w:sz w:val="30"/>
          <w:szCs w:val="30"/>
        </w:rPr>
        <w:t>201</w:t>
      </w:r>
      <w:r w:rsidR="009619C0">
        <w:rPr>
          <w:rFonts w:ascii="小标宋" w:eastAsia="小标宋" w:hAnsi="仿宋"/>
          <w:b/>
          <w:sz w:val="30"/>
          <w:szCs w:val="30"/>
        </w:rPr>
        <w:t>7</w:t>
      </w:r>
      <w:r w:rsidR="00967FEB">
        <w:rPr>
          <w:rFonts w:ascii="小标宋" w:eastAsia="小标宋" w:hAnsi="仿宋" w:hint="eastAsia"/>
          <w:b/>
          <w:sz w:val="30"/>
          <w:szCs w:val="30"/>
        </w:rPr>
        <w:t>年</w:t>
      </w:r>
      <w:r w:rsidR="00AE0EB2" w:rsidRPr="00203929">
        <w:rPr>
          <w:rFonts w:ascii="小标宋" w:eastAsia="小标宋" w:hAnsi="仿宋" w:hint="eastAsia"/>
          <w:b/>
          <w:sz w:val="30"/>
          <w:szCs w:val="30"/>
        </w:rPr>
        <w:t>北京邮电大学</w:t>
      </w:r>
      <w:r w:rsidR="00967FEB">
        <w:rPr>
          <w:rFonts w:ascii="小标宋" w:eastAsia="小标宋" w:hAnsi="仿宋" w:hint="eastAsia"/>
          <w:b/>
          <w:sz w:val="30"/>
          <w:szCs w:val="30"/>
        </w:rPr>
        <w:t>计算机学院</w:t>
      </w:r>
      <w:r w:rsidR="00AE0EB2" w:rsidRPr="00203929">
        <w:rPr>
          <w:rFonts w:ascii="小标宋" w:eastAsia="小标宋" w:hAnsi="仿宋" w:hint="eastAsia"/>
          <w:b/>
          <w:kern w:val="44"/>
          <w:sz w:val="30"/>
          <w:szCs w:val="30"/>
        </w:rPr>
        <w:t>研究生国家奖学金</w:t>
      </w:r>
      <w:r w:rsidR="00AE0EB2" w:rsidRPr="00203929">
        <w:rPr>
          <w:rFonts w:ascii="小标宋" w:eastAsia="小标宋" w:hAnsi="仿宋" w:hint="eastAsia"/>
          <w:b/>
          <w:sz w:val="30"/>
          <w:szCs w:val="30"/>
        </w:rPr>
        <w:t>评定</w:t>
      </w:r>
      <w:bookmarkEnd w:id="0"/>
      <w:r w:rsidR="00967FEB">
        <w:rPr>
          <w:rFonts w:ascii="小标宋" w:eastAsia="小标宋" w:hAnsi="仿宋" w:hint="eastAsia"/>
          <w:b/>
          <w:sz w:val="30"/>
          <w:szCs w:val="30"/>
        </w:rPr>
        <w:t>细则</w:t>
      </w:r>
    </w:p>
    <w:p w:rsidR="00967FEB" w:rsidRPr="00AA4129" w:rsidRDefault="0087768B" w:rsidP="00F47828">
      <w:pPr>
        <w:spacing w:afterLines="50" w:after="156"/>
        <w:jc w:val="center"/>
        <w:rPr>
          <w:rFonts w:ascii="小标宋" w:eastAsia="小标宋" w:hAnsi="仿宋"/>
          <w:sz w:val="24"/>
          <w:szCs w:val="30"/>
        </w:rPr>
      </w:pPr>
      <w:r>
        <w:rPr>
          <w:rFonts w:ascii="小标宋" w:eastAsia="小标宋" w:hAnsi="仿宋"/>
          <w:sz w:val="24"/>
          <w:szCs w:val="30"/>
        </w:rPr>
        <w:t>201</w:t>
      </w:r>
      <w:r w:rsidR="009619C0">
        <w:rPr>
          <w:rFonts w:ascii="小标宋" w:eastAsia="小标宋" w:hAnsi="仿宋"/>
          <w:sz w:val="24"/>
          <w:szCs w:val="30"/>
        </w:rPr>
        <w:t>7</w:t>
      </w:r>
      <w:r w:rsidR="00967FEB" w:rsidRPr="00967FEB">
        <w:rPr>
          <w:rFonts w:ascii="小标宋" w:eastAsia="小标宋" w:hAnsi="仿宋"/>
          <w:sz w:val="24"/>
          <w:szCs w:val="30"/>
        </w:rPr>
        <w:t>年</w:t>
      </w:r>
      <w:r>
        <w:rPr>
          <w:rFonts w:ascii="小标宋" w:eastAsia="小标宋" w:hAnsi="仿宋" w:hint="eastAsia"/>
          <w:sz w:val="24"/>
          <w:szCs w:val="30"/>
        </w:rPr>
        <w:t>9</w:t>
      </w:r>
      <w:r w:rsidR="00967FEB" w:rsidRPr="00967FEB">
        <w:rPr>
          <w:rFonts w:ascii="小标宋" w:eastAsia="小标宋" w:hAnsi="仿宋"/>
          <w:sz w:val="24"/>
          <w:szCs w:val="30"/>
        </w:rPr>
        <w:t>月</w:t>
      </w:r>
      <w:r w:rsidR="00997488">
        <w:rPr>
          <w:rFonts w:ascii="小标宋" w:eastAsia="小标宋" w:hAnsi="仿宋" w:hint="eastAsia"/>
          <w:sz w:val="24"/>
          <w:szCs w:val="30"/>
        </w:rPr>
        <w:t>30</w:t>
      </w:r>
      <w:r w:rsidR="00967FEB" w:rsidRPr="00967FEB">
        <w:rPr>
          <w:rFonts w:ascii="小标宋" w:eastAsia="小标宋" w:hAnsi="仿宋"/>
          <w:sz w:val="24"/>
          <w:szCs w:val="30"/>
        </w:rPr>
        <w:t>日</w:t>
      </w:r>
    </w:p>
    <w:p w:rsidR="007C05D2" w:rsidRDefault="007C05D2" w:rsidP="007C05D2">
      <w:pPr>
        <w:ind w:firstLineChars="196" w:firstLine="472"/>
        <w:rPr>
          <w:rFonts w:ascii="仿宋_GB2312" w:eastAsia="仿宋_GB2312" w:hAnsi="仿宋"/>
          <w:color w:val="000000"/>
          <w:sz w:val="24"/>
          <w:shd w:val="clear" w:color="auto" w:fill="FFFFFF"/>
        </w:rPr>
      </w:pPr>
      <w:r w:rsidRPr="00203929">
        <w:rPr>
          <w:rFonts w:ascii="仿宋_GB2312" w:eastAsia="仿宋_GB2312" w:hAnsi="仿宋" w:hint="eastAsia"/>
          <w:b/>
          <w:color w:val="000000"/>
          <w:sz w:val="24"/>
          <w:shd w:val="clear" w:color="auto" w:fill="FFFFFF"/>
        </w:rPr>
        <w:t>第</w:t>
      </w:r>
      <w:r>
        <w:rPr>
          <w:rFonts w:ascii="仿宋_GB2312" w:eastAsia="仿宋_GB2312" w:hAnsi="仿宋" w:hint="eastAsia"/>
          <w:b/>
          <w:color w:val="000000"/>
          <w:sz w:val="24"/>
          <w:shd w:val="clear" w:color="auto" w:fill="FFFFFF"/>
        </w:rPr>
        <w:t>一</w:t>
      </w:r>
      <w:r w:rsidRPr="00203929">
        <w:rPr>
          <w:rFonts w:ascii="仿宋_GB2312" w:eastAsia="仿宋_GB2312" w:hAnsi="仿宋" w:hint="eastAsia"/>
          <w:b/>
          <w:color w:val="000000"/>
          <w:sz w:val="24"/>
          <w:shd w:val="clear" w:color="auto" w:fill="FFFFFF"/>
        </w:rPr>
        <w:t>条</w:t>
      </w:r>
      <w:r w:rsidR="00D114B9">
        <w:rPr>
          <w:rFonts w:ascii="仿宋_GB2312" w:eastAsia="仿宋_GB2312" w:hAnsi="仿宋" w:hint="eastAsia"/>
          <w:b/>
          <w:color w:val="000000"/>
          <w:sz w:val="24"/>
          <w:shd w:val="clear" w:color="auto" w:fill="FFFFFF"/>
        </w:rPr>
        <w:t xml:space="preserve"> </w:t>
      </w:r>
      <w:r w:rsidR="00D114B9">
        <w:rPr>
          <w:rFonts w:ascii="仿宋_GB2312" w:eastAsia="仿宋_GB2312" w:hAnsi="仿宋" w:hint="eastAsia"/>
          <w:sz w:val="24"/>
        </w:rPr>
        <w:t>根据《研究生国家奖学金管理暂行办法》(财教[2012]342号）及《</w:t>
      </w:r>
      <w:r w:rsidR="00D114B9">
        <w:rPr>
          <w:rFonts w:ascii="仿宋_GB2312" w:eastAsia="仿宋_GB2312" w:hAnsi="仿宋"/>
          <w:sz w:val="24"/>
        </w:rPr>
        <w:t>教育部 财政部关于印发《普通高等学校研究生国家奖学金评审办法》的通知</w:t>
      </w:r>
      <w:r w:rsidR="00D114B9">
        <w:rPr>
          <w:rFonts w:ascii="仿宋_GB2312" w:eastAsia="仿宋_GB2312" w:hAnsi="仿宋" w:hint="eastAsia"/>
          <w:sz w:val="24"/>
        </w:rPr>
        <w:t>》（教财[2014]1号）有关要求和规定</w:t>
      </w:r>
      <w:r w:rsidR="00AE0EB2" w:rsidRPr="007C05D2">
        <w:rPr>
          <w:rFonts w:ascii="仿宋_GB2312" w:eastAsia="仿宋_GB2312" w:hAnsi="仿宋" w:hint="eastAsia"/>
          <w:color w:val="000000"/>
          <w:sz w:val="24"/>
          <w:shd w:val="clear" w:color="auto" w:fill="FFFFFF"/>
        </w:rPr>
        <w:t>，</w:t>
      </w:r>
      <w:r w:rsidR="00635D30" w:rsidRPr="007C05D2">
        <w:rPr>
          <w:rFonts w:ascii="仿宋_GB2312" w:eastAsia="仿宋_GB2312" w:hAnsi="仿宋" w:hint="eastAsia"/>
          <w:color w:val="000000"/>
          <w:sz w:val="24"/>
          <w:shd w:val="clear" w:color="auto" w:fill="FFFFFF"/>
        </w:rPr>
        <w:t>计算机学院根据</w:t>
      </w:r>
      <w:r w:rsidR="00921D90" w:rsidRPr="007C05D2">
        <w:rPr>
          <w:rFonts w:ascii="仿宋_GB2312" w:eastAsia="仿宋_GB2312" w:hAnsi="仿宋" w:hint="eastAsia"/>
          <w:color w:val="000000"/>
          <w:sz w:val="24"/>
          <w:shd w:val="clear" w:color="auto" w:fill="FFFFFF"/>
        </w:rPr>
        <w:t>在校</w:t>
      </w:r>
      <w:r w:rsidR="00635D30" w:rsidRPr="007C05D2">
        <w:rPr>
          <w:rFonts w:ascii="仿宋_GB2312" w:eastAsia="仿宋_GB2312" w:hAnsi="仿宋" w:hint="eastAsia"/>
          <w:color w:val="000000"/>
          <w:sz w:val="24"/>
          <w:shd w:val="clear" w:color="auto" w:fill="FFFFFF"/>
        </w:rPr>
        <w:t>研究生具体情况</w:t>
      </w:r>
      <w:r w:rsidR="00AE0EB2" w:rsidRPr="007C05D2">
        <w:rPr>
          <w:rFonts w:ascii="仿宋_GB2312" w:eastAsia="仿宋_GB2312" w:hAnsi="仿宋" w:hint="eastAsia"/>
          <w:color w:val="000000"/>
          <w:sz w:val="24"/>
          <w:shd w:val="clear" w:color="auto" w:fill="FFFFFF"/>
        </w:rPr>
        <w:t>特制定本办法。</w:t>
      </w:r>
    </w:p>
    <w:p w:rsidR="007C05D2" w:rsidRDefault="007C05D2" w:rsidP="007C05D2">
      <w:pPr>
        <w:ind w:firstLineChars="196" w:firstLine="470"/>
        <w:rPr>
          <w:rFonts w:ascii="仿宋_GB2312" w:eastAsia="仿宋_GB2312" w:hAnsi="仿宋"/>
          <w:sz w:val="24"/>
        </w:rPr>
      </w:pPr>
    </w:p>
    <w:p w:rsidR="007C05D2" w:rsidRPr="00015878" w:rsidRDefault="007C05D2" w:rsidP="007C05D2">
      <w:pPr>
        <w:ind w:firstLineChars="196" w:firstLine="472"/>
        <w:rPr>
          <w:rFonts w:ascii="仿宋_GB2312" w:eastAsia="仿宋_GB2312" w:hAnsi="仿宋"/>
          <w:sz w:val="24"/>
          <w:shd w:val="clear" w:color="auto" w:fill="FFFFFF"/>
        </w:rPr>
      </w:pPr>
      <w:r w:rsidRPr="00015878">
        <w:rPr>
          <w:rFonts w:ascii="仿宋_GB2312" w:eastAsia="仿宋_GB2312" w:hAnsi="仿宋" w:hint="eastAsia"/>
          <w:b/>
          <w:sz w:val="24"/>
          <w:shd w:val="clear" w:color="auto" w:fill="FFFFFF"/>
        </w:rPr>
        <w:t xml:space="preserve">第二条 </w:t>
      </w:r>
      <w:r w:rsidRPr="00015878">
        <w:rPr>
          <w:rFonts w:ascii="仿宋_GB2312" w:eastAsia="仿宋_GB2312" w:hAnsi="仿宋"/>
          <w:sz w:val="24"/>
        </w:rPr>
        <w:t>研究生国家奖学金由中央财政出资设立，每年评审一次。博士研究生国家奖学金奖励标准为每生每年3万元，硕士研究生国家奖学金奖励标准为每生每年2万元。我</w:t>
      </w:r>
      <w:r w:rsidRPr="00015878">
        <w:rPr>
          <w:rFonts w:ascii="仿宋_GB2312" w:eastAsia="仿宋_GB2312" w:hAnsi="仿宋" w:hint="eastAsia"/>
          <w:sz w:val="24"/>
        </w:rPr>
        <w:t>院</w:t>
      </w:r>
      <w:r w:rsidRPr="00015878">
        <w:rPr>
          <w:rFonts w:ascii="仿宋_GB2312" w:eastAsia="仿宋_GB2312" w:hAnsi="仿宋"/>
          <w:sz w:val="24"/>
        </w:rPr>
        <w:t>获得研究生国家奖学金</w:t>
      </w:r>
      <w:r w:rsidRPr="00015878">
        <w:rPr>
          <w:rFonts w:ascii="仿宋_GB2312" w:eastAsia="仿宋_GB2312" w:hAnsi="仿宋" w:hint="eastAsia"/>
          <w:sz w:val="24"/>
        </w:rPr>
        <w:t>的</w:t>
      </w:r>
      <w:r w:rsidRPr="00015878">
        <w:rPr>
          <w:rFonts w:ascii="仿宋_GB2312" w:eastAsia="仿宋_GB2312" w:hAnsi="仿宋"/>
          <w:sz w:val="24"/>
        </w:rPr>
        <w:t>名额</w:t>
      </w:r>
      <w:r w:rsidRPr="00015878">
        <w:rPr>
          <w:rFonts w:ascii="仿宋_GB2312" w:eastAsia="仿宋_GB2312" w:hAnsi="仿宋" w:hint="eastAsia"/>
          <w:sz w:val="24"/>
        </w:rPr>
        <w:t>将</w:t>
      </w:r>
      <w:r w:rsidRPr="00015878">
        <w:rPr>
          <w:rFonts w:ascii="仿宋_GB2312" w:eastAsia="仿宋_GB2312" w:hAnsi="仿宋"/>
          <w:sz w:val="24"/>
        </w:rPr>
        <w:t>按照</w:t>
      </w:r>
      <w:r w:rsidRPr="00015878">
        <w:rPr>
          <w:rFonts w:ascii="仿宋_GB2312" w:eastAsia="仿宋_GB2312" w:hAnsi="仿宋" w:hint="eastAsia"/>
          <w:sz w:val="24"/>
        </w:rPr>
        <w:t>学校研究生院</w:t>
      </w:r>
      <w:r w:rsidRPr="00015878">
        <w:rPr>
          <w:rFonts w:ascii="仿宋_GB2312" w:eastAsia="仿宋_GB2312" w:hAnsi="仿宋"/>
          <w:sz w:val="24"/>
        </w:rPr>
        <w:t>当年下达的任务执行。</w:t>
      </w:r>
    </w:p>
    <w:p w:rsidR="00D34297" w:rsidRDefault="007C05D2" w:rsidP="007C05D2">
      <w:pPr>
        <w:ind w:firstLineChars="196" w:firstLine="472"/>
        <w:rPr>
          <w:rFonts w:ascii="仿宋_GB2312" w:eastAsia="仿宋_GB2312" w:hAnsi="仿宋"/>
          <w:color w:val="000000"/>
          <w:sz w:val="24"/>
          <w:shd w:val="clear" w:color="auto" w:fill="FFFFFF"/>
        </w:rPr>
      </w:pPr>
      <w:r w:rsidRPr="00203929">
        <w:rPr>
          <w:rFonts w:ascii="仿宋_GB2312" w:eastAsia="仿宋_GB2312" w:hAnsi="仿宋" w:hint="eastAsia"/>
          <w:b/>
          <w:color w:val="000000"/>
          <w:sz w:val="24"/>
          <w:shd w:val="clear" w:color="auto" w:fill="FFFFFF"/>
        </w:rPr>
        <w:t>第</w:t>
      </w:r>
      <w:r>
        <w:rPr>
          <w:rFonts w:ascii="仿宋_GB2312" w:eastAsia="仿宋_GB2312" w:hAnsi="仿宋" w:hint="eastAsia"/>
          <w:b/>
          <w:color w:val="000000"/>
          <w:sz w:val="24"/>
          <w:shd w:val="clear" w:color="auto" w:fill="FFFFFF"/>
        </w:rPr>
        <w:t>三</w:t>
      </w:r>
      <w:r w:rsidRPr="00203929">
        <w:rPr>
          <w:rFonts w:ascii="仿宋_GB2312" w:eastAsia="仿宋_GB2312" w:hAnsi="仿宋" w:hint="eastAsia"/>
          <w:b/>
          <w:color w:val="000000"/>
          <w:sz w:val="24"/>
          <w:shd w:val="clear" w:color="auto" w:fill="FFFFFF"/>
        </w:rPr>
        <w:t>条</w:t>
      </w:r>
      <w:r>
        <w:rPr>
          <w:rFonts w:ascii="仿宋_GB2312" w:eastAsia="仿宋_GB2312" w:hAnsi="仿宋" w:hint="eastAsia"/>
          <w:b/>
          <w:color w:val="000000"/>
          <w:sz w:val="24"/>
          <w:shd w:val="clear" w:color="auto" w:fill="FFFFFF"/>
        </w:rPr>
        <w:t xml:space="preserve"> </w:t>
      </w:r>
      <w:r w:rsidR="00635D30" w:rsidRPr="007C05D2">
        <w:rPr>
          <w:rFonts w:ascii="仿宋_GB2312" w:eastAsia="仿宋_GB2312" w:hAnsi="仿宋" w:hint="eastAsia"/>
          <w:color w:val="000000"/>
          <w:sz w:val="24"/>
          <w:shd w:val="clear" w:color="auto" w:fill="FFFFFF"/>
        </w:rPr>
        <w:t>计算机学院</w:t>
      </w:r>
      <w:r w:rsidRPr="007C05D2">
        <w:rPr>
          <w:rFonts w:ascii="仿宋_GB2312" w:eastAsia="仿宋_GB2312" w:hAnsi="仿宋" w:hint="eastAsia"/>
          <w:color w:val="000000"/>
          <w:sz w:val="24"/>
          <w:shd w:val="clear" w:color="auto" w:fill="FFFFFF"/>
        </w:rPr>
        <w:t>成立</w:t>
      </w:r>
      <w:r w:rsidR="00AE0EB2" w:rsidRPr="007C05D2">
        <w:rPr>
          <w:rFonts w:ascii="仿宋_GB2312" w:eastAsia="仿宋_GB2312" w:hAnsi="仿宋" w:hint="eastAsia"/>
          <w:color w:val="000000"/>
          <w:sz w:val="24"/>
          <w:shd w:val="clear" w:color="auto" w:fill="FFFFFF"/>
        </w:rPr>
        <w:t>“研究生国家奖学金评审委员会”，评审委员会由</w:t>
      </w:r>
      <w:r w:rsidRPr="007C05D2">
        <w:rPr>
          <w:rFonts w:ascii="仿宋_GB2312" w:eastAsia="仿宋_GB2312" w:hAnsi="仿宋" w:hint="eastAsia"/>
          <w:color w:val="000000"/>
          <w:sz w:val="24"/>
          <w:shd w:val="clear" w:color="auto" w:fill="FFFFFF"/>
        </w:rPr>
        <w:t>执行</w:t>
      </w:r>
      <w:r w:rsidR="00AE0EB2" w:rsidRPr="007C05D2">
        <w:rPr>
          <w:rFonts w:ascii="仿宋_GB2312" w:eastAsia="仿宋_GB2312" w:hAnsi="仿宋" w:hint="eastAsia"/>
          <w:color w:val="000000"/>
          <w:sz w:val="24"/>
          <w:shd w:val="clear" w:color="auto" w:fill="FFFFFF"/>
        </w:rPr>
        <w:t>院长担任主任，</w:t>
      </w:r>
      <w:r w:rsidR="00CA4735" w:rsidRPr="007C05D2">
        <w:rPr>
          <w:rFonts w:ascii="仿宋_GB2312" w:eastAsia="仿宋_GB2312" w:hAnsi="仿宋"/>
          <w:color w:val="000000"/>
          <w:sz w:val="24"/>
          <w:shd w:val="clear" w:color="auto" w:fill="FFFFFF"/>
        </w:rPr>
        <w:t>成员包括</w:t>
      </w:r>
      <w:r w:rsidR="00250566" w:rsidRPr="007C05D2">
        <w:rPr>
          <w:rFonts w:ascii="仿宋_GB2312" w:eastAsia="仿宋_GB2312" w:hAnsi="仿宋" w:hint="eastAsia"/>
          <w:color w:val="000000"/>
          <w:sz w:val="24"/>
          <w:shd w:val="clear" w:color="auto" w:fill="FFFFFF"/>
        </w:rPr>
        <w:t>主管学生工作的书记或副书记、</w:t>
      </w:r>
      <w:r>
        <w:rPr>
          <w:rFonts w:ascii="仿宋_GB2312" w:eastAsia="仿宋_GB2312" w:hAnsi="仿宋" w:hint="eastAsia"/>
          <w:color w:val="000000"/>
          <w:sz w:val="24"/>
          <w:shd w:val="clear" w:color="auto" w:fill="FFFFFF"/>
        </w:rPr>
        <w:t>主管</w:t>
      </w:r>
      <w:r w:rsidR="00250566" w:rsidRPr="007C05D2">
        <w:rPr>
          <w:rFonts w:ascii="仿宋_GB2312" w:eastAsia="仿宋_GB2312" w:hAnsi="仿宋"/>
          <w:color w:val="000000"/>
          <w:sz w:val="24"/>
          <w:shd w:val="clear" w:color="auto" w:fill="FFFFFF"/>
        </w:rPr>
        <w:t>研究生教学副院长、</w:t>
      </w:r>
      <w:r w:rsidR="00CA4735" w:rsidRPr="007C05D2">
        <w:rPr>
          <w:rFonts w:ascii="仿宋_GB2312" w:eastAsia="仿宋_GB2312" w:hAnsi="仿宋"/>
          <w:color w:val="000000"/>
          <w:sz w:val="24"/>
          <w:shd w:val="clear" w:color="auto" w:fill="FFFFFF"/>
        </w:rPr>
        <w:t>院学</w:t>
      </w:r>
      <w:r w:rsidR="00CA4735" w:rsidRPr="007C05D2">
        <w:rPr>
          <w:rFonts w:ascii="仿宋_GB2312" w:eastAsia="仿宋_GB2312" w:hAnsi="仿宋" w:hint="eastAsia"/>
          <w:color w:val="000000"/>
          <w:sz w:val="24"/>
          <w:shd w:val="clear" w:color="auto" w:fill="FFFFFF"/>
        </w:rPr>
        <w:t>术</w:t>
      </w:r>
      <w:r w:rsidR="00CA4735" w:rsidRPr="007C05D2">
        <w:rPr>
          <w:rFonts w:ascii="仿宋_GB2312" w:eastAsia="仿宋_GB2312" w:hAnsi="仿宋"/>
          <w:color w:val="000000"/>
          <w:sz w:val="24"/>
          <w:shd w:val="clear" w:color="auto" w:fill="FFFFFF"/>
        </w:rPr>
        <w:t>委员会委员、导师代表</w:t>
      </w:r>
      <w:r w:rsidR="00250566" w:rsidRPr="007C05D2">
        <w:rPr>
          <w:rFonts w:ascii="仿宋_GB2312" w:eastAsia="仿宋_GB2312" w:hAnsi="仿宋" w:hint="eastAsia"/>
          <w:color w:val="000000"/>
          <w:sz w:val="24"/>
          <w:shd w:val="clear" w:color="auto" w:fill="FFFFFF"/>
        </w:rPr>
        <w:t>、学生代表</w:t>
      </w:r>
      <w:r w:rsidR="00635D30" w:rsidRPr="007C05D2">
        <w:rPr>
          <w:rFonts w:ascii="仿宋_GB2312" w:eastAsia="仿宋_GB2312" w:hAnsi="仿宋" w:hint="eastAsia"/>
          <w:color w:val="000000"/>
          <w:sz w:val="24"/>
          <w:shd w:val="clear" w:color="auto" w:fill="FFFFFF"/>
        </w:rPr>
        <w:t>（</w:t>
      </w:r>
      <w:r w:rsidR="00DB22D1" w:rsidRPr="007C05D2">
        <w:rPr>
          <w:rFonts w:ascii="仿宋_GB2312" w:eastAsia="仿宋_GB2312" w:hAnsi="仿宋" w:hint="eastAsia"/>
          <w:color w:val="000000"/>
          <w:sz w:val="24"/>
          <w:shd w:val="clear" w:color="auto" w:fill="FFFFFF"/>
        </w:rPr>
        <w:t>本人不申报此次奖学金</w:t>
      </w:r>
      <w:r w:rsidR="00635D30" w:rsidRPr="007C05D2">
        <w:rPr>
          <w:rFonts w:ascii="仿宋_GB2312" w:eastAsia="仿宋_GB2312" w:hAnsi="仿宋" w:hint="eastAsia"/>
          <w:color w:val="000000"/>
          <w:sz w:val="24"/>
          <w:shd w:val="clear" w:color="auto" w:fill="FFFFFF"/>
        </w:rPr>
        <w:t>）</w:t>
      </w:r>
      <w:r w:rsidR="00CA4735" w:rsidRPr="007C05D2">
        <w:rPr>
          <w:rFonts w:ascii="仿宋_GB2312" w:eastAsia="仿宋_GB2312" w:hAnsi="仿宋"/>
          <w:color w:val="000000"/>
          <w:sz w:val="24"/>
          <w:shd w:val="clear" w:color="auto" w:fill="FFFFFF"/>
        </w:rPr>
        <w:t>等</w:t>
      </w:r>
      <w:r w:rsidR="00250566" w:rsidRPr="007C05D2">
        <w:rPr>
          <w:rFonts w:ascii="仿宋_GB2312" w:eastAsia="仿宋_GB2312" w:hAnsi="仿宋" w:hint="eastAsia"/>
          <w:color w:val="000000"/>
          <w:sz w:val="24"/>
          <w:shd w:val="clear" w:color="auto" w:fill="FFFFFF"/>
        </w:rPr>
        <w:t>不少于</w:t>
      </w:r>
      <w:r w:rsidRPr="007C05D2">
        <w:rPr>
          <w:rFonts w:ascii="仿宋_GB2312" w:eastAsia="仿宋_GB2312" w:hAnsi="仿宋" w:hint="eastAsia"/>
          <w:color w:val="000000"/>
          <w:sz w:val="24"/>
          <w:shd w:val="clear" w:color="auto" w:fill="FFFFFF"/>
        </w:rPr>
        <w:t>7</w:t>
      </w:r>
      <w:r w:rsidR="00250566" w:rsidRPr="007C05D2">
        <w:rPr>
          <w:rFonts w:ascii="仿宋_GB2312" w:eastAsia="仿宋_GB2312" w:hAnsi="仿宋" w:hint="eastAsia"/>
          <w:color w:val="000000"/>
          <w:sz w:val="24"/>
          <w:shd w:val="clear" w:color="auto" w:fill="FFFFFF"/>
        </w:rPr>
        <w:t>人。</w:t>
      </w:r>
      <w:r w:rsidR="00AE0EB2" w:rsidRPr="007C05D2">
        <w:rPr>
          <w:rFonts w:ascii="仿宋_GB2312" w:eastAsia="仿宋_GB2312" w:hAnsi="仿宋" w:hint="eastAsia"/>
          <w:color w:val="000000"/>
          <w:sz w:val="24"/>
          <w:shd w:val="clear" w:color="auto" w:fill="FFFFFF"/>
        </w:rPr>
        <w:t>评审委员</w:t>
      </w:r>
      <w:r w:rsidR="00CA4735" w:rsidRPr="007C05D2">
        <w:rPr>
          <w:rFonts w:ascii="仿宋_GB2312" w:eastAsia="仿宋_GB2312" w:hAnsi="仿宋" w:hint="eastAsia"/>
          <w:color w:val="000000"/>
          <w:sz w:val="24"/>
          <w:shd w:val="clear" w:color="auto" w:fill="FFFFFF"/>
        </w:rPr>
        <w:t>会</w:t>
      </w:r>
      <w:r w:rsidR="00AE0EB2" w:rsidRPr="007C05D2">
        <w:rPr>
          <w:rFonts w:ascii="仿宋_GB2312" w:eastAsia="仿宋_GB2312" w:hAnsi="仿宋" w:hint="eastAsia"/>
          <w:color w:val="000000"/>
          <w:sz w:val="24"/>
          <w:shd w:val="clear" w:color="auto" w:fill="FFFFFF"/>
        </w:rPr>
        <w:t>负责本</w:t>
      </w:r>
      <w:r w:rsidR="00C64A2C" w:rsidRPr="007C05D2">
        <w:rPr>
          <w:rFonts w:ascii="仿宋_GB2312" w:eastAsia="仿宋_GB2312" w:hAnsi="仿宋" w:hint="eastAsia"/>
          <w:color w:val="000000"/>
          <w:sz w:val="24"/>
          <w:shd w:val="clear" w:color="auto" w:fill="FFFFFF"/>
        </w:rPr>
        <w:t>院</w:t>
      </w:r>
      <w:r w:rsidR="00AE0EB2" w:rsidRPr="007C05D2">
        <w:rPr>
          <w:rFonts w:ascii="仿宋_GB2312" w:eastAsia="仿宋_GB2312" w:hAnsi="仿宋" w:hint="eastAsia"/>
          <w:color w:val="000000"/>
          <w:sz w:val="24"/>
          <w:shd w:val="clear" w:color="auto" w:fill="FFFFFF"/>
        </w:rPr>
        <w:t>研究生国家奖学金评定细则的制定以及相关组织等工作。</w:t>
      </w:r>
      <w:r w:rsidR="00635D30" w:rsidRPr="007C05D2">
        <w:rPr>
          <w:rFonts w:ascii="仿宋_GB2312" w:eastAsia="仿宋_GB2312" w:hAnsi="仿宋"/>
          <w:color w:val="000000"/>
          <w:sz w:val="24"/>
          <w:shd w:val="clear" w:color="auto" w:fill="FFFFFF"/>
        </w:rPr>
        <w:t>评审过程中</w:t>
      </w:r>
      <w:r w:rsidR="00635D30" w:rsidRPr="007C05D2">
        <w:rPr>
          <w:rFonts w:ascii="仿宋_GB2312" w:eastAsia="仿宋_GB2312" w:hAnsi="仿宋" w:hint="eastAsia"/>
          <w:color w:val="000000"/>
          <w:sz w:val="24"/>
          <w:shd w:val="clear" w:color="auto" w:fill="FFFFFF"/>
        </w:rPr>
        <w:t>将</w:t>
      </w:r>
      <w:r w:rsidR="00A2779A" w:rsidRPr="007C05D2">
        <w:rPr>
          <w:rFonts w:ascii="仿宋_GB2312" w:eastAsia="仿宋_GB2312" w:hAnsi="仿宋"/>
          <w:color w:val="000000"/>
          <w:sz w:val="24"/>
          <w:shd w:val="clear" w:color="auto" w:fill="FFFFFF"/>
        </w:rPr>
        <w:t>充分尊重</w:t>
      </w:r>
      <w:r w:rsidR="00C64A2C" w:rsidRPr="007C05D2">
        <w:rPr>
          <w:rFonts w:ascii="仿宋_GB2312" w:eastAsia="仿宋_GB2312" w:hAnsi="仿宋"/>
          <w:color w:val="000000"/>
          <w:sz w:val="24"/>
          <w:shd w:val="clear" w:color="auto" w:fill="FFFFFF"/>
        </w:rPr>
        <w:t>学院</w:t>
      </w:r>
      <w:r w:rsidR="00A2779A" w:rsidRPr="007C05D2">
        <w:rPr>
          <w:rFonts w:ascii="仿宋_GB2312" w:eastAsia="仿宋_GB2312" w:hAnsi="仿宋"/>
          <w:color w:val="000000"/>
          <w:sz w:val="24"/>
          <w:shd w:val="clear" w:color="auto" w:fill="FFFFFF"/>
        </w:rPr>
        <w:t>学术委员会、研究生导师的推荐意见。</w:t>
      </w:r>
    </w:p>
    <w:p w:rsidR="003B03B8" w:rsidRDefault="003B03B8" w:rsidP="003B03B8">
      <w:pPr>
        <w:widowControl/>
        <w:ind w:firstLineChars="150" w:firstLine="360"/>
        <w:jc w:val="left"/>
        <w:rPr>
          <w:rFonts w:ascii="仿宋_GB2312" w:eastAsia="仿宋_GB2312" w:hAnsi="仿宋"/>
          <w:sz w:val="24"/>
        </w:rPr>
      </w:pPr>
      <w:r>
        <w:rPr>
          <w:rFonts w:ascii="仿宋_GB2312" w:eastAsia="仿宋_GB2312" w:hAnsi="仿宋"/>
          <w:sz w:val="24"/>
        </w:rPr>
        <w:t>评审委员会成员在履行评审工作职责时应遵循以下原则：</w:t>
      </w:r>
    </w:p>
    <w:p w:rsidR="003B03B8" w:rsidRDefault="003B03B8" w:rsidP="003B03B8">
      <w:pPr>
        <w:widowControl/>
        <w:jc w:val="left"/>
        <w:rPr>
          <w:rFonts w:ascii="仿宋_GB2312" w:eastAsia="仿宋_GB2312" w:hAnsi="仿宋"/>
          <w:sz w:val="24"/>
        </w:rPr>
      </w:pPr>
      <w:r>
        <w:rPr>
          <w:rFonts w:ascii="仿宋_GB2312" w:eastAsia="仿宋_GB2312" w:hAnsi="仿宋" w:hint="eastAsia"/>
          <w:b/>
          <w:sz w:val="24"/>
        </w:rPr>
        <w:t xml:space="preserve">  </w:t>
      </w:r>
      <w:r>
        <w:rPr>
          <w:rFonts w:ascii="仿宋_GB2312" w:eastAsia="仿宋_GB2312" w:hAnsi="仿宋"/>
          <w:sz w:val="24"/>
        </w:rPr>
        <w:t>（</w:t>
      </w:r>
      <w:r>
        <w:rPr>
          <w:rFonts w:ascii="仿宋_GB2312" w:eastAsia="仿宋_GB2312" w:hAnsi="仿宋" w:hint="eastAsia"/>
          <w:sz w:val="24"/>
        </w:rPr>
        <w:t>1</w:t>
      </w:r>
      <w:r>
        <w:rPr>
          <w:rFonts w:ascii="仿宋_GB2312" w:eastAsia="仿宋_GB2312" w:hAnsi="仿宋"/>
          <w:sz w:val="24"/>
        </w:rPr>
        <w:t>）平等原则，即在评审过程中，积极听取其他委员的意见，在平等、协商的气氛中提出评审意见；</w:t>
      </w:r>
    </w:p>
    <w:p w:rsidR="003B03B8" w:rsidRDefault="003B03B8" w:rsidP="003B03B8">
      <w:pPr>
        <w:widowControl/>
        <w:jc w:val="left"/>
        <w:rPr>
          <w:rFonts w:ascii="仿宋_GB2312" w:eastAsia="仿宋_GB2312" w:hAnsi="仿宋"/>
          <w:sz w:val="24"/>
        </w:rPr>
      </w:pPr>
      <w:r>
        <w:rPr>
          <w:rFonts w:ascii="仿宋_GB2312" w:eastAsia="仿宋_GB2312" w:hAnsi="仿宋" w:hint="eastAsia"/>
          <w:sz w:val="24"/>
        </w:rPr>
        <w:t xml:space="preserve">  </w:t>
      </w:r>
      <w:r>
        <w:rPr>
          <w:rFonts w:ascii="仿宋_GB2312" w:eastAsia="仿宋_GB2312" w:hAnsi="仿宋"/>
          <w:sz w:val="24"/>
        </w:rPr>
        <w:t>（</w:t>
      </w:r>
      <w:r>
        <w:rPr>
          <w:rFonts w:ascii="仿宋_GB2312" w:eastAsia="仿宋_GB2312" w:hAnsi="仿宋" w:hint="eastAsia"/>
          <w:sz w:val="24"/>
        </w:rPr>
        <w:t>2</w:t>
      </w:r>
      <w:r>
        <w:rPr>
          <w:rFonts w:ascii="仿宋_GB2312" w:eastAsia="仿宋_GB2312" w:hAnsi="仿宋"/>
          <w:sz w:val="24"/>
        </w:rPr>
        <w:t>）回避原则，即发生与评审对象存在亲属关系、直接经济利益关系或有其他可能影响评审工作公平公正的情形时，应主动向评审委员会申请回避；</w:t>
      </w:r>
    </w:p>
    <w:p w:rsidR="003B03B8" w:rsidRDefault="003B03B8" w:rsidP="003B03B8">
      <w:pPr>
        <w:widowControl/>
        <w:jc w:val="left"/>
        <w:rPr>
          <w:rFonts w:ascii="仿宋_GB2312" w:eastAsia="仿宋_GB2312" w:hAnsi="仿宋"/>
          <w:sz w:val="24"/>
        </w:rPr>
      </w:pPr>
      <w:r>
        <w:rPr>
          <w:rFonts w:ascii="仿宋_GB2312" w:eastAsia="仿宋_GB2312" w:hAnsi="仿宋" w:hint="eastAsia"/>
          <w:sz w:val="24"/>
        </w:rPr>
        <w:t xml:space="preserve">  </w:t>
      </w:r>
      <w:r>
        <w:rPr>
          <w:rFonts w:ascii="仿宋_GB2312" w:eastAsia="仿宋_GB2312" w:hAnsi="仿宋"/>
          <w:sz w:val="24"/>
        </w:rPr>
        <w:t>（</w:t>
      </w:r>
      <w:r>
        <w:rPr>
          <w:rFonts w:ascii="仿宋_GB2312" w:eastAsia="仿宋_GB2312" w:hAnsi="仿宋" w:hint="eastAsia"/>
          <w:sz w:val="24"/>
        </w:rPr>
        <w:t>3</w:t>
      </w:r>
      <w:r>
        <w:rPr>
          <w:rFonts w:ascii="仿宋_GB2312" w:eastAsia="仿宋_GB2312" w:hAnsi="仿宋"/>
          <w:sz w:val="24"/>
        </w:rPr>
        <w:t>）公正原则，即不得利用评审委员的特殊身份和影响力，单独或与有关人员共同为评审对象提供获奖便利；</w:t>
      </w:r>
    </w:p>
    <w:p w:rsidR="003B03B8" w:rsidRPr="007C05D2" w:rsidRDefault="003B03B8" w:rsidP="00F47828">
      <w:pPr>
        <w:ind w:firstLineChars="100" w:firstLine="240"/>
        <w:rPr>
          <w:rFonts w:ascii="仿宋_GB2312" w:eastAsia="仿宋_GB2312" w:hAnsi="仿宋"/>
          <w:color w:val="000000"/>
          <w:sz w:val="24"/>
          <w:shd w:val="clear" w:color="auto" w:fill="FFFFFF"/>
        </w:rPr>
      </w:pPr>
      <w:r>
        <w:rPr>
          <w:rFonts w:ascii="仿宋_GB2312" w:eastAsia="仿宋_GB2312" w:hAnsi="仿宋"/>
          <w:sz w:val="24"/>
        </w:rPr>
        <w:t>（</w:t>
      </w:r>
      <w:r>
        <w:rPr>
          <w:rFonts w:ascii="仿宋_GB2312" w:eastAsia="仿宋_GB2312" w:hAnsi="仿宋" w:hint="eastAsia"/>
          <w:sz w:val="24"/>
        </w:rPr>
        <w:t>4</w:t>
      </w:r>
      <w:r>
        <w:rPr>
          <w:rFonts w:ascii="仿宋_GB2312" w:eastAsia="仿宋_GB2312" w:hAnsi="仿宋"/>
          <w:sz w:val="24"/>
        </w:rPr>
        <w:t>）保密原则，即不得擅自披露评审结果及其他评审委员的意见等相关保密信息。</w:t>
      </w:r>
    </w:p>
    <w:p w:rsidR="00BF4F0D" w:rsidRPr="009326AB" w:rsidRDefault="00BF4F0D" w:rsidP="00F47828">
      <w:pPr>
        <w:pStyle w:val="a3"/>
        <w:spacing w:beforeLines="50" w:before="156" w:afterLines="50" w:after="156"/>
        <w:jc w:val="center"/>
        <w:rPr>
          <w:rFonts w:ascii="仿宋_GB2312" w:eastAsia="仿宋_GB2312" w:hAnsi="仿宋"/>
          <w:b/>
          <w:sz w:val="28"/>
          <w:szCs w:val="28"/>
        </w:rPr>
      </w:pPr>
      <w:r>
        <w:rPr>
          <w:rFonts w:ascii="仿宋_GB2312" w:eastAsia="仿宋_GB2312" w:hAnsi="仿宋" w:hint="eastAsia"/>
          <w:b/>
          <w:sz w:val="28"/>
          <w:szCs w:val="28"/>
        </w:rPr>
        <w:t>参评条件</w:t>
      </w:r>
    </w:p>
    <w:p w:rsidR="0037045D" w:rsidRPr="00203929" w:rsidRDefault="0037045D" w:rsidP="00AC2B76">
      <w:pPr>
        <w:ind w:firstLineChars="196" w:firstLine="472"/>
        <w:rPr>
          <w:rFonts w:ascii="仿宋_GB2312" w:eastAsia="仿宋_GB2312" w:hAnsi="仿宋"/>
          <w:color w:val="000000"/>
          <w:sz w:val="24"/>
          <w:shd w:val="clear" w:color="auto" w:fill="FFFFFF"/>
        </w:rPr>
      </w:pPr>
      <w:r w:rsidRPr="00203929">
        <w:rPr>
          <w:rFonts w:ascii="仿宋_GB2312" w:eastAsia="仿宋_GB2312" w:hAnsi="仿宋" w:hint="eastAsia"/>
          <w:b/>
          <w:color w:val="000000"/>
          <w:sz w:val="24"/>
          <w:shd w:val="clear" w:color="auto" w:fill="FFFFFF"/>
        </w:rPr>
        <w:t>第</w:t>
      </w:r>
      <w:r w:rsidR="007C05D2">
        <w:rPr>
          <w:rFonts w:ascii="仿宋_GB2312" w:eastAsia="仿宋_GB2312" w:hAnsi="仿宋" w:hint="eastAsia"/>
          <w:b/>
          <w:color w:val="000000"/>
          <w:sz w:val="24"/>
          <w:shd w:val="clear" w:color="auto" w:fill="FFFFFF"/>
        </w:rPr>
        <w:t>四</w:t>
      </w:r>
      <w:r w:rsidRPr="00203929">
        <w:rPr>
          <w:rFonts w:ascii="仿宋_GB2312" w:eastAsia="仿宋_GB2312" w:hAnsi="仿宋" w:hint="eastAsia"/>
          <w:b/>
          <w:color w:val="000000"/>
          <w:sz w:val="24"/>
          <w:shd w:val="clear" w:color="auto" w:fill="FFFFFF"/>
        </w:rPr>
        <w:t>条</w:t>
      </w:r>
      <w:r w:rsidR="007C05D2">
        <w:rPr>
          <w:rFonts w:ascii="仿宋_GB2312" w:eastAsia="仿宋_GB2312" w:hAnsi="仿宋" w:hint="eastAsia"/>
          <w:b/>
          <w:color w:val="000000"/>
          <w:sz w:val="24"/>
          <w:shd w:val="clear" w:color="auto" w:fill="FFFFFF"/>
        </w:rPr>
        <w:t xml:space="preserve"> </w:t>
      </w:r>
      <w:r w:rsidR="00DB22D1">
        <w:rPr>
          <w:rFonts w:ascii="仿宋_GB2312" w:eastAsia="仿宋_GB2312" w:hAnsi="仿宋" w:hint="eastAsia"/>
          <w:color w:val="000000"/>
          <w:sz w:val="24"/>
          <w:shd w:val="clear" w:color="auto" w:fill="FFFFFF"/>
        </w:rPr>
        <w:t>本院</w:t>
      </w:r>
      <w:r w:rsidR="00921D90">
        <w:rPr>
          <w:rFonts w:ascii="仿宋_GB2312" w:eastAsia="仿宋_GB2312" w:hAnsi="仿宋" w:hint="eastAsia"/>
          <w:color w:val="000000"/>
          <w:sz w:val="24"/>
          <w:shd w:val="clear" w:color="auto" w:fill="FFFFFF"/>
        </w:rPr>
        <w:t>在校研究生</w:t>
      </w:r>
      <w:r w:rsidRPr="00203929">
        <w:rPr>
          <w:rFonts w:ascii="仿宋_GB2312" w:eastAsia="仿宋_GB2312" w:hAnsi="仿宋" w:hint="eastAsia"/>
          <w:color w:val="000000"/>
          <w:sz w:val="24"/>
          <w:shd w:val="clear" w:color="auto" w:fill="FFFFFF"/>
        </w:rPr>
        <w:t>凡具备以下基本条件，并符合参评条件之一者，均可申请研究生国家奖学金。</w:t>
      </w:r>
    </w:p>
    <w:p w:rsidR="0037045D" w:rsidRPr="00203929" w:rsidRDefault="0037045D" w:rsidP="00203929">
      <w:pPr>
        <w:ind w:firstLineChars="196" w:firstLine="470"/>
        <w:rPr>
          <w:rFonts w:ascii="仿宋_GB2312" w:eastAsia="仿宋_GB2312" w:hAnsi="仿宋"/>
          <w:sz w:val="24"/>
        </w:rPr>
      </w:pPr>
      <w:r w:rsidRPr="00203929">
        <w:rPr>
          <w:rFonts w:ascii="仿宋_GB2312" w:eastAsia="仿宋_GB2312" w:hAnsi="仿宋" w:hint="eastAsia"/>
          <w:sz w:val="24"/>
        </w:rPr>
        <w:t>1、基本条件</w:t>
      </w:r>
    </w:p>
    <w:p w:rsidR="0037045D" w:rsidRPr="00203929" w:rsidRDefault="0037045D" w:rsidP="004F0383">
      <w:pPr>
        <w:ind w:firstLineChars="250" w:firstLine="600"/>
        <w:rPr>
          <w:rFonts w:ascii="仿宋_GB2312" w:eastAsia="仿宋_GB2312" w:hAnsi="仿宋"/>
          <w:sz w:val="24"/>
        </w:rPr>
      </w:pPr>
      <w:r w:rsidRPr="00203929">
        <w:rPr>
          <w:rFonts w:ascii="仿宋_GB2312" w:eastAsia="仿宋_GB2312" w:hAnsi="仿宋" w:hint="eastAsia"/>
          <w:sz w:val="24"/>
        </w:rPr>
        <w:t>① 热爱社会主义祖国，拥护中国共产党的领导；</w:t>
      </w:r>
    </w:p>
    <w:p w:rsidR="0037045D" w:rsidRPr="00203929" w:rsidRDefault="0037045D" w:rsidP="004F0383">
      <w:pPr>
        <w:ind w:firstLineChars="250" w:firstLine="600"/>
        <w:rPr>
          <w:rFonts w:ascii="仿宋_GB2312" w:eastAsia="仿宋_GB2312" w:hAnsi="仿宋"/>
          <w:sz w:val="24"/>
        </w:rPr>
      </w:pPr>
      <w:r w:rsidRPr="00203929">
        <w:rPr>
          <w:rFonts w:ascii="仿宋_GB2312" w:eastAsia="仿宋_GB2312" w:hAnsi="仿宋" w:hint="eastAsia"/>
          <w:sz w:val="24"/>
        </w:rPr>
        <w:t>② 遵守宪法和法律，遵守高等学校规章制度；</w:t>
      </w:r>
    </w:p>
    <w:p w:rsidR="0037045D" w:rsidRPr="00203929" w:rsidRDefault="0037045D" w:rsidP="004F0383">
      <w:pPr>
        <w:ind w:firstLineChars="250" w:firstLine="600"/>
        <w:rPr>
          <w:rFonts w:ascii="仿宋_GB2312" w:eastAsia="仿宋_GB2312" w:hAnsi="仿宋"/>
          <w:sz w:val="24"/>
        </w:rPr>
      </w:pPr>
      <w:r w:rsidRPr="00203929">
        <w:rPr>
          <w:rFonts w:ascii="仿宋_GB2312" w:eastAsia="仿宋_GB2312" w:hAnsi="仿宋" w:hint="eastAsia"/>
          <w:sz w:val="24"/>
        </w:rPr>
        <w:t>③ 诚实守信，道德品质优良；</w:t>
      </w:r>
    </w:p>
    <w:p w:rsidR="0037045D" w:rsidRPr="00203929" w:rsidRDefault="0037045D" w:rsidP="004F0383">
      <w:pPr>
        <w:ind w:firstLineChars="250" w:firstLine="600"/>
        <w:rPr>
          <w:rFonts w:ascii="仿宋_GB2312" w:eastAsia="仿宋_GB2312" w:hAnsi="仿宋"/>
          <w:sz w:val="24"/>
        </w:rPr>
      </w:pPr>
      <w:r w:rsidRPr="00203929">
        <w:rPr>
          <w:rFonts w:ascii="仿宋_GB2312" w:eastAsia="仿宋_GB2312" w:hAnsi="仿宋" w:hint="eastAsia"/>
          <w:sz w:val="24"/>
        </w:rPr>
        <w:t xml:space="preserve">④ </w:t>
      </w:r>
      <w:r w:rsidR="00250566" w:rsidRPr="00203929">
        <w:rPr>
          <w:rFonts w:ascii="仿宋_GB2312" w:eastAsia="仿宋_GB2312" w:hAnsi="仿宋" w:hint="eastAsia"/>
          <w:sz w:val="24"/>
        </w:rPr>
        <w:t>全日制研究生</w:t>
      </w:r>
      <w:r w:rsidR="00C64A2C">
        <w:rPr>
          <w:rFonts w:ascii="仿宋_GB2312" w:eastAsia="仿宋_GB2312" w:hAnsi="仿宋" w:hint="eastAsia"/>
          <w:sz w:val="24"/>
        </w:rPr>
        <w:t>。</w:t>
      </w:r>
    </w:p>
    <w:p w:rsidR="0037045D" w:rsidRPr="00203929" w:rsidRDefault="0037045D" w:rsidP="00203929">
      <w:pPr>
        <w:ind w:firstLineChars="196" w:firstLine="470"/>
        <w:rPr>
          <w:rFonts w:ascii="仿宋_GB2312" w:eastAsia="仿宋_GB2312" w:hAnsi="仿宋"/>
          <w:sz w:val="24"/>
        </w:rPr>
      </w:pPr>
      <w:r w:rsidRPr="00203929">
        <w:rPr>
          <w:rFonts w:ascii="仿宋_GB2312" w:eastAsia="仿宋_GB2312" w:hAnsi="仿宋" w:hint="eastAsia"/>
          <w:sz w:val="24"/>
        </w:rPr>
        <w:t>2、参评条件</w:t>
      </w:r>
    </w:p>
    <w:p w:rsidR="0037045D" w:rsidRPr="008B14E0" w:rsidRDefault="0037045D" w:rsidP="004F0383">
      <w:pPr>
        <w:ind w:firstLineChars="250" w:firstLine="600"/>
        <w:rPr>
          <w:rFonts w:ascii="仿宋_GB2312" w:eastAsia="仿宋_GB2312" w:hAnsi="仿宋"/>
          <w:sz w:val="24"/>
        </w:rPr>
      </w:pPr>
      <w:r w:rsidRPr="0087061C">
        <w:rPr>
          <w:rFonts w:ascii="仿宋_GB2312" w:eastAsia="仿宋_GB2312" w:hAnsi="仿宋" w:hint="eastAsia"/>
          <w:sz w:val="24"/>
        </w:rPr>
        <w:t>①</w:t>
      </w:r>
      <w:r w:rsidR="007C05D2" w:rsidRPr="0087061C">
        <w:rPr>
          <w:rFonts w:ascii="仿宋_GB2312" w:eastAsia="仿宋_GB2312" w:hAnsi="仿宋" w:hint="eastAsia"/>
          <w:sz w:val="24"/>
        </w:rPr>
        <w:t xml:space="preserve"> </w:t>
      </w:r>
      <w:r w:rsidR="00DF6F61" w:rsidRPr="0087061C">
        <w:rPr>
          <w:rFonts w:ascii="仿宋_GB2312" w:eastAsia="仿宋_GB2312" w:hAnsi="仿宋" w:hint="eastAsia"/>
          <w:sz w:val="24"/>
        </w:rPr>
        <w:t>完成所有学位课学分且</w:t>
      </w:r>
      <w:r w:rsidR="00DB22D1" w:rsidRPr="0087061C">
        <w:rPr>
          <w:rFonts w:ascii="仿宋_GB2312" w:eastAsia="仿宋_GB2312" w:hAnsi="仿宋" w:hint="eastAsia"/>
          <w:sz w:val="24"/>
        </w:rPr>
        <w:t>学位课</w:t>
      </w:r>
      <w:r w:rsidR="00DF6F61" w:rsidRPr="0087061C">
        <w:rPr>
          <w:rFonts w:ascii="仿宋_GB2312" w:eastAsia="仿宋_GB2312" w:hAnsi="仿宋" w:hint="eastAsia"/>
          <w:sz w:val="24"/>
        </w:rPr>
        <w:t>平均成绩在75</w:t>
      </w:r>
      <w:r w:rsidR="00DB22D1" w:rsidRPr="0087061C">
        <w:rPr>
          <w:rFonts w:ascii="仿宋_GB2312" w:eastAsia="仿宋_GB2312" w:hAnsi="仿宋" w:hint="eastAsia"/>
          <w:sz w:val="24"/>
        </w:rPr>
        <w:t>分（含）以上</w:t>
      </w:r>
      <w:r w:rsidR="00AB6CDB" w:rsidRPr="0087061C">
        <w:rPr>
          <w:rFonts w:ascii="仿宋_GB2312" w:eastAsia="仿宋_GB2312" w:hAnsi="仿宋" w:hint="eastAsia"/>
          <w:sz w:val="24"/>
        </w:rPr>
        <w:t>，</w:t>
      </w:r>
      <w:r w:rsidR="00EC1D56" w:rsidRPr="008B14E0">
        <w:rPr>
          <w:rFonts w:ascii="仿宋_GB2312" w:eastAsia="仿宋_GB2312" w:hAnsi="仿宋" w:hint="eastAsia"/>
          <w:sz w:val="24"/>
        </w:rPr>
        <w:t>或</w:t>
      </w:r>
      <w:r w:rsidRPr="008B14E0">
        <w:rPr>
          <w:rFonts w:ascii="仿宋_GB2312" w:eastAsia="仿宋_GB2312" w:hAnsi="仿宋"/>
          <w:sz w:val="24"/>
        </w:rPr>
        <w:t>科研</w:t>
      </w:r>
      <w:r w:rsidR="00250566" w:rsidRPr="008B14E0">
        <w:rPr>
          <w:rFonts w:ascii="仿宋_GB2312" w:eastAsia="仿宋_GB2312" w:hAnsi="仿宋" w:hint="eastAsia"/>
          <w:sz w:val="24"/>
        </w:rPr>
        <w:t>成果</w:t>
      </w:r>
      <w:r w:rsidRPr="008B14E0">
        <w:rPr>
          <w:rFonts w:ascii="仿宋_GB2312" w:eastAsia="仿宋_GB2312" w:hAnsi="仿宋"/>
          <w:sz w:val="24"/>
        </w:rPr>
        <w:t>显著，发展潜力突出</w:t>
      </w:r>
      <w:r w:rsidR="00C64A2C" w:rsidRPr="008B14E0">
        <w:rPr>
          <w:rFonts w:ascii="仿宋_GB2312" w:eastAsia="仿宋_GB2312" w:hAnsi="仿宋" w:hint="eastAsia"/>
          <w:sz w:val="24"/>
        </w:rPr>
        <w:t>；</w:t>
      </w:r>
    </w:p>
    <w:p w:rsidR="0037045D" w:rsidRPr="008B14E0" w:rsidRDefault="0037045D" w:rsidP="004F0383">
      <w:pPr>
        <w:ind w:firstLineChars="250" w:firstLine="600"/>
        <w:rPr>
          <w:rFonts w:ascii="仿宋_GB2312" w:eastAsia="仿宋_GB2312" w:hAnsi="仿宋"/>
          <w:sz w:val="24"/>
        </w:rPr>
      </w:pPr>
      <w:r w:rsidRPr="008B14E0">
        <w:rPr>
          <w:rFonts w:ascii="仿宋_GB2312" w:eastAsia="仿宋_GB2312" w:hAnsi="仿宋" w:hint="eastAsia"/>
          <w:sz w:val="24"/>
        </w:rPr>
        <w:t>②</w:t>
      </w:r>
      <w:r w:rsidR="007C05D2" w:rsidRPr="008B14E0">
        <w:rPr>
          <w:rFonts w:ascii="仿宋_GB2312" w:eastAsia="仿宋_GB2312" w:hAnsi="仿宋" w:hint="eastAsia"/>
          <w:sz w:val="24"/>
        </w:rPr>
        <w:t xml:space="preserve"> </w:t>
      </w:r>
      <w:r w:rsidR="00250566" w:rsidRPr="008B14E0">
        <w:rPr>
          <w:rFonts w:ascii="仿宋_GB2312" w:eastAsia="仿宋_GB2312" w:hAnsi="仿宋" w:hint="eastAsia"/>
          <w:sz w:val="24"/>
        </w:rPr>
        <w:t>省、部级</w:t>
      </w:r>
      <w:r w:rsidR="00912A5F" w:rsidRPr="008B14E0">
        <w:rPr>
          <w:rFonts w:ascii="仿宋_GB2312" w:eastAsia="仿宋_GB2312" w:hAnsi="仿宋" w:hint="eastAsia"/>
          <w:sz w:val="24"/>
        </w:rPr>
        <w:t>及以上</w:t>
      </w:r>
      <w:r w:rsidRPr="008B14E0">
        <w:rPr>
          <w:rFonts w:ascii="仿宋_GB2312" w:eastAsia="仿宋_GB2312" w:hAnsi="仿宋"/>
          <w:sz w:val="24"/>
        </w:rPr>
        <w:t>科技成果奖励获奖人</w:t>
      </w:r>
      <w:r w:rsidR="00250566" w:rsidRPr="008B14E0">
        <w:rPr>
          <w:rFonts w:ascii="仿宋_GB2312" w:eastAsia="仿宋_GB2312" w:hAnsi="仿宋" w:hint="eastAsia"/>
          <w:sz w:val="24"/>
        </w:rPr>
        <w:t>或国家级学科竞赛获奖人</w:t>
      </w:r>
      <w:r w:rsidR="008C4891" w:rsidRPr="008B14E0">
        <w:rPr>
          <w:rFonts w:ascii="仿宋_GB2312" w:eastAsia="仿宋_GB2312" w:hAnsi="仿宋" w:hint="eastAsia"/>
          <w:sz w:val="24"/>
        </w:rPr>
        <w:t>或省、部级及以上创新创业竞赛获奖人；</w:t>
      </w:r>
    </w:p>
    <w:p w:rsidR="0037045D" w:rsidRPr="00203929" w:rsidRDefault="0037045D" w:rsidP="004F0383">
      <w:pPr>
        <w:widowControl/>
        <w:ind w:firstLineChars="250" w:firstLine="600"/>
        <w:jc w:val="left"/>
        <w:rPr>
          <w:rFonts w:ascii="仿宋_GB2312" w:eastAsia="仿宋_GB2312" w:hAnsi="仿宋"/>
          <w:sz w:val="24"/>
        </w:rPr>
      </w:pPr>
      <w:r w:rsidRPr="00203929">
        <w:rPr>
          <w:rFonts w:ascii="仿宋_GB2312" w:eastAsia="仿宋_GB2312" w:hAnsi="仿宋" w:hint="eastAsia"/>
          <w:sz w:val="24"/>
        </w:rPr>
        <w:t>③</w:t>
      </w:r>
      <w:r w:rsidR="007C05D2">
        <w:rPr>
          <w:rFonts w:ascii="仿宋_GB2312" w:eastAsia="仿宋_GB2312" w:hAnsi="仿宋" w:hint="eastAsia"/>
          <w:sz w:val="24"/>
        </w:rPr>
        <w:t xml:space="preserve"> </w:t>
      </w:r>
      <w:r w:rsidRPr="00203929">
        <w:rPr>
          <w:rFonts w:ascii="仿宋_GB2312" w:eastAsia="仿宋_GB2312" w:hAnsi="仿宋"/>
          <w:sz w:val="24"/>
        </w:rPr>
        <w:t>品学兼优，为学校做出特殊贡献者</w:t>
      </w:r>
      <w:r w:rsidR="00C64A2C">
        <w:rPr>
          <w:rFonts w:ascii="仿宋_GB2312" w:eastAsia="仿宋_GB2312" w:hAnsi="仿宋" w:hint="eastAsia"/>
          <w:sz w:val="24"/>
        </w:rPr>
        <w:t>。</w:t>
      </w:r>
    </w:p>
    <w:p w:rsidR="007C05D2" w:rsidRDefault="007C05D2" w:rsidP="00EC1D56">
      <w:pPr>
        <w:rPr>
          <w:rFonts w:ascii="仿宋_GB2312" w:eastAsia="仿宋_GB2312" w:hAnsi="仿宋"/>
          <w:b/>
          <w:sz w:val="24"/>
        </w:rPr>
      </w:pPr>
    </w:p>
    <w:p w:rsidR="0037045D" w:rsidRPr="00203929" w:rsidRDefault="0037045D" w:rsidP="00AC2B76">
      <w:pPr>
        <w:ind w:firstLineChars="200" w:firstLine="482"/>
        <w:rPr>
          <w:rFonts w:ascii="仿宋_GB2312" w:eastAsia="仿宋_GB2312" w:hAnsi="仿宋"/>
          <w:sz w:val="24"/>
        </w:rPr>
      </w:pPr>
      <w:r w:rsidRPr="00203929">
        <w:rPr>
          <w:rFonts w:ascii="仿宋_GB2312" w:eastAsia="仿宋_GB2312" w:hAnsi="仿宋" w:hint="eastAsia"/>
          <w:b/>
          <w:sz w:val="24"/>
        </w:rPr>
        <w:t>第</w:t>
      </w:r>
      <w:r w:rsidR="00C419D7">
        <w:rPr>
          <w:rFonts w:ascii="仿宋_GB2312" w:eastAsia="仿宋_GB2312" w:hAnsi="仿宋" w:hint="eastAsia"/>
          <w:b/>
          <w:sz w:val="24"/>
        </w:rPr>
        <w:t>五</w:t>
      </w:r>
      <w:r w:rsidRPr="00203929">
        <w:rPr>
          <w:rFonts w:ascii="仿宋_GB2312" w:eastAsia="仿宋_GB2312" w:hAnsi="仿宋" w:hint="eastAsia"/>
          <w:b/>
          <w:sz w:val="24"/>
        </w:rPr>
        <w:t>条</w:t>
      </w:r>
      <w:r w:rsidRPr="00203929">
        <w:rPr>
          <w:rFonts w:ascii="仿宋_GB2312" w:eastAsia="仿宋_GB2312" w:hAnsi="仿宋" w:hint="eastAsia"/>
          <w:sz w:val="24"/>
        </w:rPr>
        <w:t xml:space="preserve"> 凡有以下情况者，不能参加研究生国家奖学金的评定：</w:t>
      </w:r>
    </w:p>
    <w:p w:rsidR="00BE088E" w:rsidRDefault="00D35135" w:rsidP="00BE088E">
      <w:pPr>
        <w:widowControl/>
        <w:ind w:firstLineChars="300" w:firstLine="720"/>
        <w:jc w:val="left"/>
        <w:rPr>
          <w:rFonts w:ascii="仿宋_GB2312" w:eastAsia="仿宋_GB2312" w:hAnsi="仿宋"/>
          <w:sz w:val="24"/>
        </w:rPr>
      </w:pPr>
      <w:r>
        <w:rPr>
          <w:rFonts w:ascii="仿宋_GB2312" w:eastAsia="仿宋_GB2312" w:hAnsi="仿宋" w:hint="eastAsia"/>
          <w:sz w:val="24"/>
        </w:rPr>
        <w:t>1.</w:t>
      </w:r>
      <w:r w:rsidR="00BE088E">
        <w:rPr>
          <w:rFonts w:ascii="仿宋_GB2312" w:eastAsia="仿宋_GB2312" w:hAnsi="仿宋"/>
          <w:sz w:val="24"/>
        </w:rPr>
        <w:t>参评学年学籍状态处于休学、保留学籍者；</w:t>
      </w:r>
    </w:p>
    <w:p w:rsidR="00BE088E" w:rsidRDefault="00BE088E" w:rsidP="00BE088E">
      <w:pPr>
        <w:widowControl/>
        <w:ind w:firstLineChars="300" w:firstLine="720"/>
        <w:jc w:val="left"/>
        <w:rPr>
          <w:rFonts w:ascii="仿宋_GB2312" w:eastAsia="仿宋_GB2312" w:hAnsi="仿宋"/>
          <w:sz w:val="24"/>
        </w:rPr>
      </w:pPr>
      <w:r>
        <w:rPr>
          <w:rFonts w:ascii="仿宋_GB2312" w:eastAsia="仿宋_GB2312" w:hAnsi="仿宋"/>
          <w:sz w:val="24"/>
        </w:rPr>
        <w:t>2.未按规定时间注册</w:t>
      </w:r>
      <w:r>
        <w:rPr>
          <w:rFonts w:ascii="仿宋_GB2312" w:eastAsia="仿宋_GB2312" w:hAnsi="仿宋" w:hint="eastAsia"/>
          <w:sz w:val="24"/>
        </w:rPr>
        <w:t>者</w:t>
      </w:r>
      <w:r>
        <w:rPr>
          <w:rFonts w:ascii="仿宋_GB2312" w:eastAsia="仿宋_GB2312" w:hAnsi="仿宋"/>
          <w:sz w:val="24"/>
        </w:rPr>
        <w:t>；</w:t>
      </w:r>
    </w:p>
    <w:p w:rsidR="00BE088E" w:rsidRDefault="00BE088E" w:rsidP="00BE088E">
      <w:pPr>
        <w:widowControl/>
        <w:ind w:firstLineChars="300" w:firstLine="720"/>
        <w:jc w:val="left"/>
        <w:rPr>
          <w:rFonts w:ascii="仿宋_GB2312" w:eastAsia="仿宋_GB2312" w:hAnsi="仿宋"/>
          <w:sz w:val="24"/>
        </w:rPr>
      </w:pPr>
      <w:r>
        <w:rPr>
          <w:rFonts w:ascii="仿宋_GB2312" w:eastAsia="仿宋_GB2312" w:hAnsi="仿宋" w:hint="eastAsia"/>
          <w:sz w:val="24"/>
        </w:rPr>
        <w:t>3.有课程考试不及格者；</w:t>
      </w:r>
    </w:p>
    <w:p w:rsidR="00BE088E" w:rsidRDefault="00BE088E" w:rsidP="00BE088E">
      <w:pPr>
        <w:widowControl/>
        <w:ind w:firstLineChars="300" w:firstLine="720"/>
        <w:jc w:val="left"/>
        <w:rPr>
          <w:rFonts w:ascii="仿宋_GB2312" w:eastAsia="仿宋_GB2312" w:hAnsi="仿宋"/>
          <w:sz w:val="24"/>
        </w:rPr>
      </w:pPr>
      <w:r>
        <w:rPr>
          <w:rFonts w:ascii="仿宋_GB2312" w:eastAsia="仿宋_GB2312" w:hAnsi="仿宋" w:hint="eastAsia"/>
          <w:sz w:val="24"/>
        </w:rPr>
        <w:t>4.</w:t>
      </w:r>
      <w:r>
        <w:rPr>
          <w:rFonts w:ascii="仿宋_GB2312" w:eastAsia="仿宋_GB2312" w:hAnsi="仿宋"/>
          <w:sz w:val="24"/>
        </w:rPr>
        <w:t>有抄袭剽窃、弄虚作假等学术不端行为</w:t>
      </w:r>
      <w:r>
        <w:rPr>
          <w:rFonts w:ascii="仿宋_GB2312" w:eastAsia="仿宋_GB2312" w:hAnsi="仿宋" w:hint="eastAsia"/>
          <w:sz w:val="24"/>
        </w:rPr>
        <w:t>者</w:t>
      </w:r>
      <w:r>
        <w:rPr>
          <w:rFonts w:ascii="仿宋_GB2312" w:eastAsia="仿宋_GB2312" w:hAnsi="仿宋"/>
          <w:sz w:val="24"/>
        </w:rPr>
        <w:t>；</w:t>
      </w:r>
    </w:p>
    <w:p w:rsidR="00BE088E" w:rsidRDefault="00BE088E" w:rsidP="00BE088E">
      <w:pPr>
        <w:widowControl/>
        <w:ind w:firstLineChars="300" w:firstLine="720"/>
        <w:jc w:val="left"/>
        <w:rPr>
          <w:rFonts w:ascii="仿宋_GB2312" w:eastAsia="仿宋_GB2312" w:hAnsi="仿宋"/>
          <w:sz w:val="24"/>
        </w:rPr>
      </w:pPr>
      <w:r>
        <w:rPr>
          <w:rFonts w:ascii="仿宋_GB2312" w:eastAsia="仿宋_GB2312" w:hAnsi="仿宋" w:hint="eastAsia"/>
          <w:sz w:val="24"/>
        </w:rPr>
        <w:t>5</w:t>
      </w:r>
      <w:r>
        <w:rPr>
          <w:rFonts w:ascii="仿宋_GB2312" w:eastAsia="仿宋_GB2312" w:hAnsi="仿宋"/>
          <w:sz w:val="24"/>
        </w:rPr>
        <w:t>.违反国家法律、校纪校规受到纪律处分者。</w:t>
      </w:r>
    </w:p>
    <w:p w:rsidR="00C419D7" w:rsidRPr="00C419D7" w:rsidRDefault="0037045D" w:rsidP="00C419D7">
      <w:pPr>
        <w:ind w:firstLineChars="200" w:firstLine="482"/>
        <w:rPr>
          <w:rFonts w:ascii="仿宋_GB2312" w:eastAsia="仿宋_GB2312" w:hAnsi="仿宋"/>
          <w:b/>
          <w:color w:val="FF0000"/>
          <w:sz w:val="24"/>
          <w:u w:val="single"/>
        </w:rPr>
      </w:pPr>
      <w:r w:rsidRPr="009E40B8">
        <w:rPr>
          <w:rFonts w:ascii="仿宋_GB2312" w:eastAsia="仿宋_GB2312" w:hAnsi="仿宋"/>
          <w:b/>
          <w:sz w:val="24"/>
        </w:rPr>
        <w:t>第</w:t>
      </w:r>
      <w:r w:rsidR="00C419D7">
        <w:rPr>
          <w:rFonts w:ascii="仿宋_GB2312" w:eastAsia="仿宋_GB2312" w:hAnsi="仿宋" w:hint="eastAsia"/>
          <w:b/>
          <w:sz w:val="24"/>
        </w:rPr>
        <w:t>六</w:t>
      </w:r>
      <w:r w:rsidRPr="009E40B8">
        <w:rPr>
          <w:rFonts w:ascii="仿宋_GB2312" w:eastAsia="仿宋_GB2312" w:hAnsi="仿宋"/>
          <w:b/>
          <w:sz w:val="24"/>
        </w:rPr>
        <w:t>条</w:t>
      </w:r>
      <w:r w:rsidR="00C419D7">
        <w:rPr>
          <w:rFonts w:ascii="仿宋_GB2312" w:eastAsia="仿宋_GB2312" w:hAnsi="仿宋" w:hint="eastAsia"/>
          <w:b/>
          <w:sz w:val="24"/>
        </w:rPr>
        <w:t xml:space="preserve"> </w:t>
      </w:r>
      <w:r w:rsidR="00BE2A69" w:rsidRPr="00C419D7">
        <w:rPr>
          <w:rFonts w:ascii="仿宋_GB2312" w:eastAsia="仿宋_GB2312" w:hAnsi="仿宋" w:hint="eastAsia"/>
          <w:sz w:val="24"/>
        </w:rPr>
        <w:t>已获得国家奖学金的</w:t>
      </w:r>
      <w:r w:rsidRPr="00C419D7">
        <w:rPr>
          <w:rFonts w:ascii="仿宋_GB2312" w:eastAsia="仿宋_GB2312" w:hAnsi="仿宋"/>
          <w:sz w:val="24"/>
        </w:rPr>
        <w:t>研究生如</w:t>
      </w:r>
      <w:r w:rsidR="00BE2A69" w:rsidRPr="00C419D7">
        <w:rPr>
          <w:rFonts w:ascii="仿宋_GB2312" w:eastAsia="仿宋_GB2312" w:hAnsi="仿宋" w:hint="eastAsia"/>
          <w:sz w:val="24"/>
        </w:rPr>
        <w:t>再次</w:t>
      </w:r>
      <w:r w:rsidRPr="00C419D7">
        <w:rPr>
          <w:rFonts w:ascii="仿宋_GB2312" w:eastAsia="仿宋_GB2312" w:hAnsi="仿宋"/>
          <w:sz w:val="24"/>
        </w:rPr>
        <w:t>申请国家奖学金，同一申报原因和支撑材料不得重复使用。</w:t>
      </w:r>
      <w:r w:rsidR="00C419D7" w:rsidRPr="00C419D7">
        <w:rPr>
          <w:rFonts w:ascii="仿宋_GB2312" w:eastAsia="仿宋_GB2312" w:hAnsi="仿宋" w:hint="eastAsia"/>
          <w:sz w:val="24"/>
        </w:rPr>
        <w:t xml:space="preserve"> </w:t>
      </w:r>
    </w:p>
    <w:p w:rsidR="0037045D" w:rsidRPr="00C419D7" w:rsidRDefault="0037045D" w:rsidP="00C419D7">
      <w:pPr>
        <w:widowControl/>
        <w:ind w:firstLineChars="200" w:firstLine="480"/>
        <w:jc w:val="left"/>
        <w:rPr>
          <w:rFonts w:ascii="仿宋_GB2312" w:eastAsia="仿宋_GB2312" w:hAnsi="仿宋"/>
          <w:sz w:val="24"/>
        </w:rPr>
      </w:pPr>
    </w:p>
    <w:p w:rsidR="00AE0EB2" w:rsidRPr="009326AB" w:rsidRDefault="00AE0EB2" w:rsidP="00F47828">
      <w:pPr>
        <w:pStyle w:val="a3"/>
        <w:spacing w:beforeLines="50" w:before="156" w:afterLines="50" w:after="156"/>
        <w:jc w:val="center"/>
        <w:rPr>
          <w:rFonts w:ascii="仿宋_GB2312" w:eastAsia="仿宋_GB2312" w:hAnsi="仿宋"/>
          <w:b/>
          <w:sz w:val="28"/>
          <w:szCs w:val="28"/>
        </w:rPr>
      </w:pPr>
      <w:r w:rsidRPr="009326AB">
        <w:rPr>
          <w:rFonts w:ascii="仿宋_GB2312" w:eastAsia="仿宋_GB2312" w:hAnsi="仿宋" w:hint="eastAsia"/>
          <w:b/>
          <w:sz w:val="28"/>
          <w:szCs w:val="28"/>
        </w:rPr>
        <w:t>评审程序</w:t>
      </w:r>
      <w:r w:rsidR="00BF4F0D">
        <w:rPr>
          <w:rFonts w:ascii="仿宋_GB2312" w:eastAsia="仿宋_GB2312" w:hAnsi="仿宋" w:hint="eastAsia"/>
          <w:b/>
          <w:sz w:val="28"/>
          <w:szCs w:val="28"/>
        </w:rPr>
        <w:t>及时间节点</w:t>
      </w:r>
    </w:p>
    <w:p w:rsidR="00AE0EB2" w:rsidRDefault="00C419D7" w:rsidP="00D514ED">
      <w:pPr>
        <w:ind w:firstLineChars="200" w:firstLine="482"/>
        <w:rPr>
          <w:rFonts w:ascii="宋体" w:hAnsi="宋体" w:cs="宋体"/>
          <w:kern w:val="0"/>
          <w:sz w:val="24"/>
        </w:rPr>
      </w:pPr>
      <w:r w:rsidRPr="0087061C">
        <w:rPr>
          <w:rFonts w:ascii="仿宋_GB2312" w:eastAsia="仿宋_GB2312" w:hAnsi="仿宋" w:hint="eastAsia"/>
          <w:b/>
          <w:sz w:val="24"/>
        </w:rPr>
        <w:t>第七</w:t>
      </w:r>
      <w:r w:rsidR="00AE0EB2" w:rsidRPr="0087061C">
        <w:rPr>
          <w:rFonts w:ascii="仿宋_GB2312" w:eastAsia="仿宋_GB2312" w:hAnsi="仿宋" w:hint="eastAsia"/>
          <w:b/>
          <w:sz w:val="24"/>
        </w:rPr>
        <w:t>条</w:t>
      </w:r>
      <w:r w:rsidRPr="0087061C">
        <w:rPr>
          <w:rFonts w:ascii="仿宋_GB2312" w:eastAsia="仿宋_GB2312" w:hAnsi="仿宋" w:hint="eastAsia"/>
          <w:b/>
          <w:sz w:val="24"/>
        </w:rPr>
        <w:t xml:space="preserve"> </w:t>
      </w:r>
      <w:r w:rsidR="00951F41" w:rsidRPr="0087061C">
        <w:rPr>
          <w:rFonts w:ascii="仿宋_GB2312" w:eastAsia="仿宋_GB2312" w:hAnsi="仿宋" w:hint="eastAsia"/>
          <w:sz w:val="24"/>
        </w:rPr>
        <w:t>申请人</w:t>
      </w:r>
      <w:r w:rsidR="00B75F6B" w:rsidRPr="0087061C">
        <w:rPr>
          <w:rFonts w:ascii="仿宋_GB2312" w:eastAsia="仿宋_GB2312" w:hAnsi="仿宋" w:hint="eastAsia"/>
          <w:sz w:val="24"/>
        </w:rPr>
        <w:t>需</w:t>
      </w:r>
      <w:r w:rsidR="00AE0EB2" w:rsidRPr="0087061C">
        <w:rPr>
          <w:rFonts w:ascii="仿宋_GB2312" w:eastAsia="仿宋_GB2312" w:hAnsi="仿宋" w:hint="eastAsia"/>
          <w:sz w:val="24"/>
        </w:rPr>
        <w:t>填写《研究生国家奖学金申请审批表》（附件1</w:t>
      </w:r>
      <w:r w:rsidR="00B75F6B" w:rsidRPr="0087061C">
        <w:rPr>
          <w:rFonts w:ascii="仿宋_GB2312" w:eastAsia="仿宋_GB2312" w:hAnsi="仿宋" w:hint="eastAsia"/>
          <w:sz w:val="24"/>
        </w:rPr>
        <w:t>）、</w:t>
      </w:r>
      <w:r w:rsidR="00D514ED" w:rsidRPr="0087061C">
        <w:rPr>
          <w:rFonts w:ascii="仿宋_GB2312" w:eastAsia="仿宋_GB2312" w:hAnsi="仿宋" w:hint="eastAsia"/>
          <w:sz w:val="24"/>
        </w:rPr>
        <w:t>《研究生国家奖学金申报成果情况表》（附件2）</w:t>
      </w:r>
      <w:r w:rsidR="00B75F6B" w:rsidRPr="0087061C">
        <w:rPr>
          <w:rFonts w:ascii="仿宋_GB2312" w:eastAsia="仿宋_GB2312" w:hAnsi="仿宋" w:hint="eastAsia"/>
          <w:sz w:val="24"/>
        </w:rPr>
        <w:t>一式两份</w:t>
      </w:r>
      <w:r w:rsidR="00D514ED" w:rsidRPr="0087061C">
        <w:rPr>
          <w:rFonts w:ascii="仿宋_GB2312" w:eastAsia="仿宋_GB2312" w:hAnsi="仿宋" w:hint="eastAsia"/>
          <w:sz w:val="24"/>
        </w:rPr>
        <w:t>，</w:t>
      </w:r>
      <w:r w:rsidR="00010FA2" w:rsidRPr="0087061C">
        <w:rPr>
          <w:rFonts w:ascii="仿宋_GB2312" w:eastAsia="仿宋_GB2312" w:hAnsi="仿宋"/>
          <w:sz w:val="24"/>
        </w:rPr>
        <w:t>同</w:t>
      </w:r>
      <w:r w:rsidR="00010FA2" w:rsidRPr="00203929">
        <w:rPr>
          <w:rFonts w:ascii="仿宋_GB2312" w:eastAsia="仿宋_GB2312" w:hAnsi="仿宋"/>
          <w:sz w:val="24"/>
        </w:rPr>
        <w:t>时须提交成绩单及相关支撑材料</w:t>
      </w:r>
      <w:r w:rsidR="00010FA2" w:rsidRPr="00203929">
        <w:rPr>
          <w:rFonts w:ascii="仿宋_GB2312" w:eastAsia="仿宋_GB2312" w:hAnsi="仿宋" w:hint="eastAsia"/>
          <w:sz w:val="24"/>
        </w:rPr>
        <w:t>，</w:t>
      </w:r>
      <w:r w:rsidR="00AE0EB2" w:rsidRPr="00203929">
        <w:rPr>
          <w:rFonts w:ascii="仿宋_GB2312" w:eastAsia="仿宋_GB2312" w:hAnsi="仿宋" w:hint="eastAsia"/>
          <w:sz w:val="24"/>
        </w:rPr>
        <w:t>经导师</w:t>
      </w:r>
      <w:r w:rsidR="00010FA2" w:rsidRPr="00203929">
        <w:rPr>
          <w:rFonts w:ascii="仿宋_GB2312" w:eastAsia="仿宋_GB2312" w:hAnsi="仿宋" w:hint="eastAsia"/>
          <w:sz w:val="24"/>
        </w:rPr>
        <w:t>推荐</w:t>
      </w:r>
      <w:r w:rsidR="00AE0EB2" w:rsidRPr="00203929">
        <w:rPr>
          <w:rFonts w:ascii="仿宋_GB2312" w:eastAsia="仿宋_GB2312" w:hAnsi="仿宋" w:hint="eastAsia"/>
          <w:sz w:val="24"/>
        </w:rPr>
        <w:t>，</w:t>
      </w:r>
      <w:r w:rsidR="00921D90">
        <w:rPr>
          <w:rFonts w:ascii="仿宋_GB2312" w:eastAsia="仿宋_GB2312" w:hAnsi="仿宋" w:hint="eastAsia"/>
          <w:sz w:val="24"/>
        </w:rPr>
        <w:t>由各招生组负责老师汇总，</w:t>
      </w:r>
      <w:r w:rsidR="00BF4F0D">
        <w:rPr>
          <w:rFonts w:ascii="仿宋_GB2312" w:eastAsia="仿宋_GB2312" w:hAnsi="仿宋" w:hint="eastAsia"/>
          <w:sz w:val="24"/>
        </w:rPr>
        <w:t>201</w:t>
      </w:r>
      <w:r w:rsidR="009619C0">
        <w:rPr>
          <w:rFonts w:ascii="仿宋_GB2312" w:eastAsia="仿宋_GB2312" w:hAnsi="仿宋"/>
          <w:sz w:val="24"/>
        </w:rPr>
        <w:t>7</w:t>
      </w:r>
      <w:r w:rsidR="00BF4F0D">
        <w:rPr>
          <w:rFonts w:ascii="仿宋_GB2312" w:eastAsia="仿宋_GB2312" w:hAnsi="仿宋" w:hint="eastAsia"/>
          <w:sz w:val="24"/>
        </w:rPr>
        <w:t>年</w:t>
      </w:r>
      <w:r>
        <w:rPr>
          <w:rFonts w:ascii="仿宋_GB2312" w:eastAsia="仿宋_GB2312" w:hAnsi="仿宋" w:hint="eastAsia"/>
          <w:sz w:val="24"/>
        </w:rPr>
        <w:t>10</w:t>
      </w:r>
      <w:r w:rsidR="00BF4F0D">
        <w:rPr>
          <w:rFonts w:ascii="仿宋_GB2312" w:eastAsia="仿宋_GB2312" w:hAnsi="仿宋" w:hint="eastAsia"/>
          <w:sz w:val="24"/>
        </w:rPr>
        <w:t>月</w:t>
      </w:r>
      <w:r w:rsidR="008B14E0">
        <w:rPr>
          <w:rFonts w:ascii="仿宋_GB2312" w:eastAsia="仿宋_GB2312" w:hAnsi="仿宋"/>
          <w:sz w:val="24"/>
        </w:rPr>
        <w:t>19</w:t>
      </w:r>
      <w:bookmarkStart w:id="1" w:name="_GoBack"/>
      <w:bookmarkEnd w:id="1"/>
      <w:r w:rsidR="00BF4F0D">
        <w:rPr>
          <w:rFonts w:ascii="仿宋_GB2312" w:eastAsia="仿宋_GB2312" w:hAnsi="仿宋" w:hint="eastAsia"/>
          <w:sz w:val="24"/>
        </w:rPr>
        <w:t>日下午</w:t>
      </w:r>
      <w:r w:rsidR="00D81842">
        <w:rPr>
          <w:rFonts w:ascii="仿宋_GB2312" w:eastAsia="仿宋_GB2312" w:hAnsi="仿宋" w:hint="eastAsia"/>
          <w:sz w:val="24"/>
        </w:rPr>
        <w:t>4</w:t>
      </w:r>
      <w:r w:rsidR="00BF4F0D">
        <w:rPr>
          <w:rFonts w:ascii="仿宋_GB2312" w:eastAsia="仿宋_GB2312" w:hAnsi="仿宋" w:hint="eastAsia"/>
          <w:sz w:val="24"/>
        </w:rPr>
        <w:t>点前以各招生组为单位</w:t>
      </w:r>
      <w:r w:rsidR="00AE0EB2" w:rsidRPr="00203929">
        <w:rPr>
          <w:rFonts w:ascii="仿宋_GB2312" w:eastAsia="仿宋_GB2312" w:hAnsi="仿宋" w:hint="eastAsia"/>
          <w:sz w:val="24"/>
        </w:rPr>
        <w:t>提交</w:t>
      </w:r>
      <w:r w:rsidR="00BF4F0D">
        <w:rPr>
          <w:rFonts w:ascii="仿宋_GB2312" w:eastAsia="仿宋_GB2312" w:hAnsi="仿宋" w:hint="eastAsia"/>
          <w:sz w:val="24"/>
        </w:rPr>
        <w:t>打印版及电子版至院教务科</w:t>
      </w:r>
      <w:r w:rsidR="00D81842">
        <w:rPr>
          <w:rFonts w:ascii="仿宋_GB2312" w:eastAsia="仿宋_GB2312" w:hAnsi="仿宋" w:hint="eastAsia"/>
          <w:sz w:val="24"/>
        </w:rPr>
        <w:t>审核</w:t>
      </w:r>
      <w:r w:rsidR="00203929">
        <w:rPr>
          <w:rFonts w:ascii="宋体" w:hAnsi="宋体" w:cs="宋体" w:hint="eastAsia"/>
          <w:kern w:val="0"/>
          <w:sz w:val="24"/>
        </w:rPr>
        <w:t>。</w:t>
      </w:r>
    </w:p>
    <w:p w:rsidR="00A20801" w:rsidRDefault="00A20801" w:rsidP="00A20801">
      <w:pPr>
        <w:ind w:firstLineChars="200" w:firstLine="480"/>
        <w:rPr>
          <w:rFonts w:ascii="宋体" w:hAnsi="宋体" w:cs="宋体"/>
          <w:kern w:val="0"/>
          <w:sz w:val="24"/>
        </w:rPr>
      </w:pPr>
    </w:p>
    <w:p w:rsidR="00A20F55" w:rsidRPr="00D514ED" w:rsidRDefault="00A20F55" w:rsidP="00A20F55">
      <w:pPr>
        <w:ind w:firstLineChars="200" w:firstLine="480"/>
        <w:rPr>
          <w:rFonts w:ascii="仿宋_GB2312" w:eastAsia="仿宋_GB2312" w:hAnsi="仿宋"/>
          <w:color w:val="FF0000"/>
          <w:sz w:val="24"/>
        </w:rPr>
      </w:pPr>
    </w:p>
    <w:p w:rsidR="00A20801" w:rsidRPr="0087061C" w:rsidRDefault="00C419D7" w:rsidP="00AC2B76">
      <w:pPr>
        <w:ind w:firstLineChars="200" w:firstLine="482"/>
        <w:rPr>
          <w:sz w:val="24"/>
        </w:rPr>
      </w:pPr>
      <w:r w:rsidRPr="0087061C">
        <w:rPr>
          <w:rFonts w:ascii="仿宋_GB2312" w:eastAsia="仿宋_GB2312" w:hAnsi="仿宋" w:hint="eastAsia"/>
          <w:b/>
          <w:sz w:val="24"/>
        </w:rPr>
        <w:t>第八</w:t>
      </w:r>
      <w:r w:rsidR="00AE0EB2" w:rsidRPr="0087061C">
        <w:rPr>
          <w:rFonts w:ascii="仿宋_GB2312" w:eastAsia="仿宋_GB2312" w:hAnsi="仿宋" w:hint="eastAsia"/>
          <w:b/>
          <w:sz w:val="24"/>
        </w:rPr>
        <w:t>条</w:t>
      </w:r>
      <w:r w:rsidRPr="0087061C">
        <w:rPr>
          <w:rFonts w:ascii="仿宋_GB2312" w:eastAsia="仿宋_GB2312" w:hAnsi="仿宋" w:hint="eastAsia"/>
          <w:b/>
          <w:sz w:val="24"/>
        </w:rPr>
        <w:t xml:space="preserve"> </w:t>
      </w:r>
      <w:r w:rsidR="00C64A2C" w:rsidRPr="0087061C">
        <w:rPr>
          <w:rFonts w:ascii="仿宋_GB2312" w:eastAsia="仿宋_GB2312" w:hAnsi="仿宋" w:hint="eastAsia"/>
          <w:sz w:val="24"/>
        </w:rPr>
        <w:t>学院</w:t>
      </w:r>
      <w:r w:rsidR="00AE0EB2" w:rsidRPr="0087061C">
        <w:rPr>
          <w:rFonts w:ascii="仿宋_GB2312" w:eastAsia="仿宋_GB2312" w:hAnsi="仿宋" w:hint="eastAsia"/>
          <w:sz w:val="24"/>
        </w:rPr>
        <w:t>评审委员会对申请国家奖学金的研究生进行评审，</w:t>
      </w:r>
      <w:r w:rsidR="00A20801" w:rsidRPr="0087061C">
        <w:rPr>
          <w:rFonts w:ascii="仿宋_GB2312" w:eastAsia="仿宋_GB2312" w:hAnsi="仿宋" w:hint="eastAsia"/>
          <w:b/>
          <w:sz w:val="24"/>
        </w:rPr>
        <w:t>评审中各评价指标的权重为：</w:t>
      </w:r>
      <w:r w:rsidR="00A20801" w:rsidRPr="0087061C">
        <w:rPr>
          <w:rFonts w:ascii="仿宋_GB2312" w:eastAsia="仿宋_GB2312" w:hAnsi="仿宋" w:hint="eastAsia"/>
          <w:sz w:val="24"/>
        </w:rPr>
        <w:t xml:space="preserve">  课程情况（</w:t>
      </w:r>
      <w:r w:rsidR="002768BD" w:rsidRPr="0087061C">
        <w:rPr>
          <w:rFonts w:ascii="仿宋_GB2312" w:eastAsia="仿宋_GB2312" w:hAnsi="仿宋" w:hint="eastAsia"/>
          <w:sz w:val="24"/>
        </w:rPr>
        <w:t>2</w:t>
      </w:r>
      <w:r w:rsidR="00E526B1" w:rsidRPr="0087061C">
        <w:rPr>
          <w:rFonts w:ascii="仿宋_GB2312" w:eastAsia="仿宋_GB2312" w:hAnsi="仿宋" w:hint="eastAsia"/>
          <w:sz w:val="24"/>
        </w:rPr>
        <w:t>0</w:t>
      </w:r>
      <w:r w:rsidR="00A20801" w:rsidRPr="0087061C">
        <w:rPr>
          <w:rFonts w:ascii="仿宋_GB2312" w:eastAsia="仿宋_GB2312" w:hAnsi="仿宋" w:hint="eastAsia"/>
          <w:sz w:val="24"/>
        </w:rPr>
        <w:t>%）</w:t>
      </w:r>
      <w:r w:rsidR="00E526B1" w:rsidRPr="0087061C">
        <w:rPr>
          <w:rFonts w:ascii="仿宋_GB2312" w:eastAsia="仿宋_GB2312" w:hAnsi="仿宋" w:hint="eastAsia"/>
          <w:sz w:val="24"/>
        </w:rPr>
        <w:t>； 发表出版论文</w:t>
      </w:r>
      <w:r w:rsidR="0087061C" w:rsidRPr="0087061C">
        <w:rPr>
          <w:rFonts w:ascii="仿宋_GB2312" w:eastAsia="仿宋_GB2312" w:hAnsi="仿宋" w:hint="eastAsia"/>
          <w:sz w:val="24"/>
        </w:rPr>
        <w:t>/</w:t>
      </w:r>
      <w:r w:rsidR="00E526B1" w:rsidRPr="0087061C">
        <w:rPr>
          <w:rFonts w:ascii="仿宋_GB2312" w:eastAsia="仿宋_GB2312" w:hAnsi="仿宋" w:hint="eastAsia"/>
          <w:sz w:val="24"/>
        </w:rPr>
        <w:t>专著</w:t>
      </w:r>
      <w:r w:rsidR="0087061C" w:rsidRPr="0087061C">
        <w:rPr>
          <w:rFonts w:ascii="仿宋_GB2312" w:eastAsia="仿宋_GB2312" w:hAnsi="仿宋" w:hint="eastAsia"/>
          <w:sz w:val="24"/>
        </w:rPr>
        <w:t>及</w:t>
      </w:r>
      <w:r w:rsidR="00E526B1" w:rsidRPr="0087061C">
        <w:rPr>
          <w:rFonts w:ascii="仿宋_GB2312" w:eastAsia="仿宋_GB2312" w:hAnsi="仿宋" w:hint="eastAsia"/>
          <w:sz w:val="24"/>
        </w:rPr>
        <w:t>专利/软件著作权</w:t>
      </w:r>
      <w:r w:rsidR="0087061C" w:rsidRPr="0087061C">
        <w:rPr>
          <w:rFonts w:ascii="仿宋_GB2312" w:eastAsia="仿宋_GB2312" w:hAnsi="仿宋" w:hint="eastAsia"/>
          <w:sz w:val="24"/>
        </w:rPr>
        <w:t>等</w:t>
      </w:r>
      <w:r w:rsidR="00E526B1" w:rsidRPr="0087061C">
        <w:rPr>
          <w:rFonts w:ascii="仿宋_GB2312" w:eastAsia="仿宋_GB2312" w:hAnsi="仿宋" w:hint="eastAsia"/>
          <w:sz w:val="24"/>
        </w:rPr>
        <w:t>情况（</w:t>
      </w:r>
      <w:r w:rsidR="0087061C" w:rsidRPr="0087061C">
        <w:rPr>
          <w:rFonts w:ascii="仿宋_GB2312" w:eastAsia="仿宋_GB2312" w:hAnsi="仿宋" w:hint="eastAsia"/>
          <w:sz w:val="24"/>
        </w:rPr>
        <w:t>4</w:t>
      </w:r>
      <w:r w:rsidR="00E526B1" w:rsidRPr="0087061C">
        <w:rPr>
          <w:rFonts w:ascii="仿宋_GB2312" w:eastAsia="仿宋_GB2312" w:hAnsi="仿宋" w:hint="eastAsia"/>
          <w:sz w:val="24"/>
        </w:rPr>
        <w:t>0%）；参与科研项目</w:t>
      </w:r>
      <w:r w:rsidR="0087061C" w:rsidRPr="0087061C">
        <w:rPr>
          <w:rFonts w:ascii="仿宋_GB2312" w:eastAsia="仿宋_GB2312" w:hAnsi="仿宋" w:hint="eastAsia"/>
          <w:sz w:val="24"/>
        </w:rPr>
        <w:t>及获奖</w:t>
      </w:r>
      <w:r w:rsidR="00E526B1" w:rsidRPr="0087061C">
        <w:rPr>
          <w:rFonts w:ascii="仿宋_GB2312" w:eastAsia="仿宋_GB2312" w:hAnsi="仿宋" w:hint="eastAsia"/>
          <w:sz w:val="24"/>
        </w:rPr>
        <w:t>情况（</w:t>
      </w:r>
      <w:r w:rsidR="0087061C" w:rsidRPr="0087061C">
        <w:rPr>
          <w:rFonts w:ascii="仿宋_GB2312" w:eastAsia="仿宋_GB2312" w:hAnsi="仿宋" w:hint="eastAsia"/>
          <w:sz w:val="24"/>
        </w:rPr>
        <w:t>4</w:t>
      </w:r>
      <w:r w:rsidR="00E526B1" w:rsidRPr="0087061C">
        <w:rPr>
          <w:rFonts w:ascii="仿宋_GB2312" w:eastAsia="仿宋_GB2312" w:hAnsi="仿宋" w:hint="eastAsia"/>
          <w:sz w:val="24"/>
        </w:rPr>
        <w:t>0%）；其它成果或特殊贡献（10% 附加分）</w:t>
      </w:r>
      <w:r w:rsidR="00A20801" w:rsidRPr="0087061C">
        <w:rPr>
          <w:rFonts w:ascii="仿宋_GB2312" w:eastAsia="仿宋_GB2312" w:hAnsi="仿宋" w:hint="eastAsia"/>
          <w:sz w:val="24"/>
        </w:rPr>
        <w:t>。</w:t>
      </w:r>
      <w:r w:rsidR="0087061C" w:rsidRPr="0087061C">
        <w:rPr>
          <w:rFonts w:ascii="仿宋_GB2312" w:eastAsia="仿宋_GB2312" w:hAnsi="仿宋" w:hint="eastAsia"/>
          <w:sz w:val="24"/>
        </w:rPr>
        <w:t xml:space="preserve"> 总分 110分。</w:t>
      </w:r>
    </w:p>
    <w:p w:rsidR="00A20801" w:rsidRDefault="00A20801" w:rsidP="00A20801">
      <w:pPr>
        <w:ind w:firstLineChars="200" w:firstLine="480"/>
        <w:rPr>
          <w:sz w:val="24"/>
        </w:rPr>
      </w:pPr>
    </w:p>
    <w:p w:rsidR="00C419D7" w:rsidRPr="00C9678D" w:rsidRDefault="00A20801" w:rsidP="00A20801">
      <w:pPr>
        <w:ind w:firstLineChars="200" w:firstLine="482"/>
        <w:rPr>
          <w:rFonts w:ascii="仿宋_GB2312" w:eastAsia="仿宋_GB2312" w:hAnsi="仿宋"/>
          <w:sz w:val="24"/>
        </w:rPr>
      </w:pPr>
      <w:r w:rsidRPr="00C9678D">
        <w:rPr>
          <w:rFonts w:ascii="仿宋_GB2312" w:eastAsia="仿宋_GB2312" w:hAnsi="仿宋" w:hint="eastAsia"/>
          <w:b/>
          <w:sz w:val="24"/>
        </w:rPr>
        <w:t>第</w:t>
      </w:r>
      <w:r>
        <w:rPr>
          <w:rFonts w:ascii="仿宋_GB2312" w:eastAsia="仿宋_GB2312" w:hAnsi="仿宋" w:hint="eastAsia"/>
          <w:b/>
          <w:sz w:val="24"/>
        </w:rPr>
        <w:t>九</w:t>
      </w:r>
      <w:r w:rsidRPr="00C9678D">
        <w:rPr>
          <w:rFonts w:ascii="仿宋_GB2312" w:eastAsia="仿宋_GB2312" w:hAnsi="仿宋" w:hint="eastAsia"/>
          <w:b/>
          <w:sz w:val="24"/>
        </w:rPr>
        <w:t>条</w:t>
      </w:r>
      <w:r>
        <w:rPr>
          <w:rFonts w:ascii="仿宋_GB2312" w:eastAsia="仿宋_GB2312" w:hAnsi="仿宋" w:hint="eastAsia"/>
          <w:b/>
          <w:sz w:val="24"/>
        </w:rPr>
        <w:t xml:space="preserve"> </w:t>
      </w:r>
      <w:r w:rsidR="00C419D7" w:rsidRPr="00C9678D">
        <w:rPr>
          <w:rFonts w:ascii="仿宋_GB2312" w:eastAsia="仿宋_GB2312" w:hAnsi="仿宋" w:hint="eastAsia"/>
          <w:sz w:val="24"/>
        </w:rPr>
        <w:t>评审委员会</w:t>
      </w:r>
      <w:r w:rsidR="00E92FC0" w:rsidRPr="00E92FC0">
        <w:rPr>
          <w:rFonts w:ascii="仿宋_GB2312" w:eastAsia="仿宋_GB2312" w:hAnsi="仿宋" w:hint="eastAsia"/>
          <w:sz w:val="24"/>
        </w:rPr>
        <w:t>根据申请人的成果、科研等材料，通过无记名投票方式确定获奖名单，并于</w:t>
      </w:r>
      <w:r w:rsidR="00581656">
        <w:rPr>
          <w:rFonts w:ascii="仿宋_GB2312" w:eastAsia="仿宋_GB2312" w:hAnsi="仿宋" w:hint="eastAsia"/>
          <w:sz w:val="24"/>
        </w:rPr>
        <w:t>201</w:t>
      </w:r>
      <w:r w:rsidR="009619C0">
        <w:rPr>
          <w:rFonts w:ascii="仿宋_GB2312" w:eastAsia="仿宋_GB2312" w:hAnsi="仿宋"/>
          <w:sz w:val="24"/>
        </w:rPr>
        <w:t>7</w:t>
      </w:r>
      <w:r w:rsidR="00581656">
        <w:rPr>
          <w:rFonts w:ascii="仿宋_GB2312" w:eastAsia="仿宋_GB2312" w:hAnsi="仿宋" w:hint="eastAsia"/>
          <w:sz w:val="24"/>
        </w:rPr>
        <w:t>年</w:t>
      </w:r>
      <w:r w:rsidR="004D4BAE">
        <w:rPr>
          <w:rFonts w:ascii="仿宋_GB2312" w:eastAsia="仿宋_GB2312" w:hAnsi="仿宋" w:hint="eastAsia"/>
          <w:sz w:val="24"/>
        </w:rPr>
        <w:t>1</w:t>
      </w:r>
      <w:r w:rsidR="00C419D7">
        <w:rPr>
          <w:rFonts w:ascii="仿宋_GB2312" w:eastAsia="仿宋_GB2312" w:hAnsi="仿宋" w:hint="eastAsia"/>
          <w:sz w:val="24"/>
        </w:rPr>
        <w:t>0</w:t>
      </w:r>
      <w:r w:rsidR="004D4BAE">
        <w:rPr>
          <w:rFonts w:ascii="仿宋_GB2312" w:eastAsia="仿宋_GB2312" w:hAnsi="仿宋" w:hint="eastAsia"/>
          <w:sz w:val="24"/>
        </w:rPr>
        <w:t>月</w:t>
      </w:r>
      <w:r w:rsidR="009619C0">
        <w:rPr>
          <w:rFonts w:ascii="仿宋_GB2312" w:eastAsia="仿宋_GB2312" w:hAnsi="仿宋"/>
          <w:sz w:val="24"/>
        </w:rPr>
        <w:t>24</w:t>
      </w:r>
      <w:r w:rsidR="004D4BAE">
        <w:rPr>
          <w:rFonts w:ascii="仿宋_GB2312" w:eastAsia="仿宋_GB2312" w:hAnsi="仿宋" w:hint="eastAsia"/>
          <w:sz w:val="24"/>
        </w:rPr>
        <w:t>日至</w:t>
      </w:r>
      <w:r w:rsidR="009619C0">
        <w:rPr>
          <w:rFonts w:ascii="仿宋_GB2312" w:eastAsia="仿宋_GB2312" w:hAnsi="仿宋"/>
          <w:sz w:val="24"/>
        </w:rPr>
        <w:t>30</w:t>
      </w:r>
      <w:r w:rsidR="004D4BAE">
        <w:rPr>
          <w:rFonts w:ascii="仿宋_GB2312" w:eastAsia="仿宋_GB2312" w:hAnsi="仿宋" w:hint="eastAsia"/>
          <w:sz w:val="24"/>
        </w:rPr>
        <w:t>日</w:t>
      </w:r>
      <w:r w:rsidR="00C419D7">
        <w:rPr>
          <w:rFonts w:ascii="仿宋_GB2312" w:eastAsia="仿宋_GB2312" w:hAnsi="仿宋" w:hint="eastAsia"/>
          <w:sz w:val="24"/>
        </w:rPr>
        <w:t>在</w:t>
      </w:r>
      <w:r w:rsidR="00C419D7" w:rsidRPr="00C9678D">
        <w:rPr>
          <w:rFonts w:ascii="仿宋_GB2312" w:eastAsia="仿宋_GB2312" w:hAnsi="仿宋" w:hint="eastAsia"/>
          <w:sz w:val="24"/>
        </w:rPr>
        <w:t>学院</w:t>
      </w:r>
      <w:r w:rsidR="004D4BAE" w:rsidRPr="00203929">
        <w:rPr>
          <w:rFonts w:ascii="仿宋_GB2312" w:eastAsia="仿宋_GB2312" w:hAnsi="仿宋" w:hint="eastAsia"/>
          <w:sz w:val="24"/>
        </w:rPr>
        <w:t>公示</w:t>
      </w:r>
      <w:r w:rsidR="00AE0EB2" w:rsidRPr="00203929">
        <w:rPr>
          <w:rFonts w:ascii="仿宋_GB2312" w:eastAsia="仿宋_GB2312" w:hAnsi="仿宋" w:hint="eastAsia"/>
          <w:sz w:val="24"/>
        </w:rPr>
        <w:t>。</w:t>
      </w:r>
      <w:r w:rsidR="00C419D7">
        <w:rPr>
          <w:rFonts w:ascii="仿宋_GB2312" w:eastAsia="仿宋_GB2312" w:hAnsi="仿宋" w:hint="eastAsia"/>
          <w:b/>
          <w:sz w:val="24"/>
        </w:rPr>
        <w:t xml:space="preserve"> </w:t>
      </w:r>
      <w:r w:rsidR="00C419D7" w:rsidRPr="00C9678D">
        <w:rPr>
          <w:rFonts w:ascii="仿宋_GB2312" w:eastAsia="仿宋_GB2312" w:hAnsi="仿宋" w:hint="eastAsia"/>
          <w:sz w:val="24"/>
        </w:rPr>
        <w:t>公示结束后学院将《博士研究生国家奖学金获奖学生名单》和《硕士研究生国家奖学金获奖学生名单》提交</w:t>
      </w:r>
      <w:r w:rsidR="00C419D7" w:rsidRPr="00C9678D">
        <w:rPr>
          <w:rFonts w:ascii="仿宋_GB2312" w:eastAsia="仿宋_GB2312" w:hAnsi="仿宋"/>
          <w:sz w:val="24"/>
        </w:rPr>
        <w:t>校研究生国家奖学金评审领导小组进行审定</w:t>
      </w:r>
      <w:r w:rsidR="00C419D7" w:rsidRPr="00C9678D">
        <w:rPr>
          <w:rFonts w:ascii="仿宋_GB2312" w:eastAsia="仿宋_GB2312" w:hAnsi="仿宋" w:hint="eastAsia"/>
          <w:sz w:val="24"/>
        </w:rPr>
        <w:t>。</w:t>
      </w:r>
    </w:p>
    <w:p w:rsidR="00C419D7" w:rsidRDefault="00C419D7" w:rsidP="00C419D7">
      <w:pPr>
        <w:ind w:firstLineChars="200" w:firstLine="480"/>
        <w:rPr>
          <w:rFonts w:ascii="仿宋_GB2312" w:eastAsia="仿宋_GB2312" w:hAnsi="仿宋"/>
          <w:sz w:val="24"/>
        </w:rPr>
      </w:pPr>
    </w:p>
    <w:p w:rsidR="00E92FC0" w:rsidRPr="00C9678D" w:rsidRDefault="00E92FC0" w:rsidP="00F47828">
      <w:pPr>
        <w:pStyle w:val="a3"/>
        <w:spacing w:beforeLines="100" w:before="312" w:afterLines="100" w:after="312"/>
        <w:jc w:val="center"/>
        <w:rPr>
          <w:rFonts w:ascii="仿宋_GB2312" w:eastAsia="仿宋_GB2312" w:hAnsi="仿宋"/>
          <w:b/>
          <w:sz w:val="28"/>
          <w:szCs w:val="28"/>
        </w:rPr>
      </w:pPr>
      <w:r w:rsidRPr="00C9678D">
        <w:rPr>
          <w:rFonts w:ascii="仿宋_GB2312" w:eastAsia="仿宋_GB2312" w:hAnsi="仿宋" w:hint="eastAsia"/>
          <w:b/>
          <w:sz w:val="28"/>
          <w:szCs w:val="28"/>
        </w:rPr>
        <w:t>附则</w:t>
      </w:r>
    </w:p>
    <w:p w:rsidR="00E92FC0" w:rsidRPr="00C9678D" w:rsidRDefault="00E92FC0" w:rsidP="00E92FC0">
      <w:pPr>
        <w:ind w:firstLineChars="150" w:firstLine="361"/>
        <w:rPr>
          <w:rFonts w:ascii="仿宋_GB2312" w:eastAsia="仿宋_GB2312" w:hAnsi="仿宋"/>
          <w:sz w:val="24"/>
        </w:rPr>
      </w:pPr>
      <w:r w:rsidRPr="00C9678D">
        <w:rPr>
          <w:rFonts w:ascii="仿宋_GB2312" w:eastAsia="仿宋_GB2312" w:hAnsi="仿宋" w:hint="eastAsia"/>
          <w:b/>
          <w:sz w:val="24"/>
        </w:rPr>
        <w:t>第十条</w:t>
      </w:r>
      <w:r w:rsidRPr="00C9678D">
        <w:rPr>
          <w:rFonts w:ascii="仿宋_GB2312" w:eastAsia="仿宋_GB2312" w:hAnsi="仿宋" w:hint="eastAsia"/>
          <w:sz w:val="24"/>
        </w:rPr>
        <w:t xml:space="preserve"> 学校将当年研究生国家奖学金一次性发放给获奖研究生，同时将研究生国家奖学金证明装入获奖研究生档案，并颁发国家统一印制的荣誉证书。</w:t>
      </w:r>
    </w:p>
    <w:p w:rsidR="00E92FC0" w:rsidRPr="00C9678D" w:rsidRDefault="00E92FC0" w:rsidP="00E92FC0">
      <w:pPr>
        <w:widowControl/>
        <w:ind w:firstLineChars="150" w:firstLine="361"/>
        <w:jc w:val="left"/>
        <w:rPr>
          <w:rFonts w:ascii="宋体" w:hAnsi="宋体" w:cs="宋体"/>
          <w:kern w:val="0"/>
          <w:sz w:val="24"/>
        </w:rPr>
      </w:pPr>
      <w:r w:rsidRPr="00C9678D">
        <w:rPr>
          <w:rFonts w:ascii="仿宋_GB2312" w:eastAsia="仿宋_GB2312" w:hAnsi="仿宋"/>
          <w:b/>
          <w:sz w:val="24"/>
        </w:rPr>
        <w:t>第十</w:t>
      </w:r>
      <w:r w:rsidR="00A20801">
        <w:rPr>
          <w:rFonts w:ascii="仿宋_GB2312" w:eastAsia="仿宋_GB2312" w:hAnsi="仿宋" w:hint="eastAsia"/>
          <w:b/>
          <w:sz w:val="24"/>
        </w:rPr>
        <w:t>一</w:t>
      </w:r>
      <w:r w:rsidRPr="00C9678D">
        <w:rPr>
          <w:rFonts w:ascii="仿宋_GB2312" w:eastAsia="仿宋_GB2312" w:hAnsi="仿宋"/>
          <w:b/>
          <w:sz w:val="24"/>
        </w:rPr>
        <w:t>条</w:t>
      </w:r>
      <w:r w:rsidRPr="00C9678D">
        <w:rPr>
          <w:rFonts w:ascii="宋体" w:hAnsi="宋体" w:cs="宋体" w:hint="eastAsia"/>
          <w:b/>
          <w:kern w:val="0"/>
          <w:sz w:val="24"/>
        </w:rPr>
        <w:t xml:space="preserve"> </w:t>
      </w:r>
      <w:r w:rsidRPr="00C9678D">
        <w:rPr>
          <w:rFonts w:ascii="仿宋_GB2312" w:eastAsia="仿宋_GB2312" w:hAnsi="仿宋"/>
          <w:sz w:val="24"/>
        </w:rPr>
        <w:t>发现研究生有弄虚作假、违反学术诚信的行为，经有关部门认定后，如在国家奖学金评审过程中，则取消该生</w:t>
      </w:r>
      <w:r w:rsidRPr="00C9678D">
        <w:rPr>
          <w:rFonts w:ascii="仿宋_GB2312" w:eastAsia="仿宋_GB2312" w:hAnsi="仿宋" w:hint="eastAsia"/>
          <w:sz w:val="24"/>
        </w:rPr>
        <w:t>的</w:t>
      </w:r>
      <w:r w:rsidRPr="00C9678D">
        <w:rPr>
          <w:rFonts w:ascii="仿宋_GB2312" w:eastAsia="仿宋_GB2312" w:hAnsi="仿宋"/>
          <w:sz w:val="24"/>
        </w:rPr>
        <w:t>国家奖学金评审资格；如在整个评审工作结束后，则收回该生已获得的国家奖学金及证书。情节严重的</w:t>
      </w:r>
      <w:r w:rsidRPr="00C9678D">
        <w:rPr>
          <w:rFonts w:ascii="仿宋_GB2312" w:eastAsia="仿宋_GB2312" w:hAnsi="仿宋" w:hint="eastAsia"/>
          <w:sz w:val="24"/>
        </w:rPr>
        <w:t>将给予适当的</w:t>
      </w:r>
      <w:r w:rsidRPr="00C9678D">
        <w:rPr>
          <w:rFonts w:ascii="仿宋_GB2312" w:eastAsia="仿宋_GB2312" w:hAnsi="仿宋"/>
          <w:sz w:val="24"/>
        </w:rPr>
        <w:t>处</w:t>
      </w:r>
      <w:r w:rsidRPr="00C9678D">
        <w:rPr>
          <w:rFonts w:ascii="仿宋_GB2312" w:eastAsia="仿宋_GB2312" w:hAnsi="仿宋" w:hint="eastAsia"/>
          <w:sz w:val="24"/>
        </w:rPr>
        <w:t>分</w:t>
      </w:r>
      <w:r w:rsidRPr="00C9678D">
        <w:rPr>
          <w:rFonts w:ascii="仿宋_GB2312" w:eastAsia="仿宋_GB2312" w:hAnsi="仿宋"/>
          <w:sz w:val="24"/>
        </w:rPr>
        <w:t>。</w:t>
      </w:r>
    </w:p>
    <w:p w:rsidR="00E92FC0" w:rsidRPr="0029499B" w:rsidRDefault="00E92FC0" w:rsidP="00E92FC0">
      <w:pPr>
        <w:ind w:firstLineChars="150" w:firstLine="361"/>
        <w:rPr>
          <w:rFonts w:ascii="仿宋_GB2312" w:eastAsia="仿宋_GB2312" w:hAnsi="仿宋"/>
          <w:sz w:val="24"/>
        </w:rPr>
      </w:pPr>
      <w:r w:rsidRPr="00C9678D">
        <w:rPr>
          <w:rFonts w:ascii="仿宋_GB2312" w:eastAsia="仿宋_GB2312" w:hAnsi="仿宋" w:hint="eastAsia"/>
          <w:b/>
          <w:sz w:val="24"/>
        </w:rPr>
        <w:t>第十</w:t>
      </w:r>
      <w:r w:rsidR="00A20801">
        <w:rPr>
          <w:rFonts w:ascii="仿宋_GB2312" w:eastAsia="仿宋_GB2312" w:hAnsi="仿宋" w:hint="eastAsia"/>
          <w:b/>
          <w:sz w:val="24"/>
        </w:rPr>
        <w:t>二</w:t>
      </w:r>
      <w:r w:rsidRPr="00FC6867">
        <w:rPr>
          <w:rFonts w:ascii="仿宋_GB2312" w:eastAsia="仿宋_GB2312" w:hAnsi="仿宋" w:hint="eastAsia"/>
          <w:b/>
          <w:sz w:val="24"/>
        </w:rPr>
        <w:t xml:space="preserve">条 </w:t>
      </w:r>
      <w:r w:rsidRPr="00FC6867">
        <w:rPr>
          <w:rFonts w:ascii="仿宋_GB2312" w:eastAsia="仿宋_GB2312" w:hAnsi="仿宋" w:hint="eastAsia"/>
          <w:b/>
          <w:color w:val="000000"/>
          <w:sz w:val="24"/>
        </w:rPr>
        <w:t xml:space="preserve"> </w:t>
      </w:r>
      <w:r w:rsidRPr="00FC6867">
        <w:rPr>
          <w:rFonts w:ascii="仿宋_GB2312" w:eastAsia="仿宋_GB2312" w:hAnsi="仿宋" w:hint="eastAsia"/>
          <w:sz w:val="24"/>
        </w:rPr>
        <w:t>获奖研究</w:t>
      </w:r>
      <w:r w:rsidRPr="00C9678D">
        <w:rPr>
          <w:rFonts w:ascii="仿宋_GB2312" w:eastAsia="仿宋_GB2312" w:hAnsi="仿宋" w:hint="eastAsia"/>
          <w:sz w:val="24"/>
        </w:rPr>
        <w:t>生的评审资料</w:t>
      </w:r>
      <w:r w:rsidRPr="0029499B">
        <w:rPr>
          <w:rFonts w:ascii="仿宋_GB2312" w:eastAsia="仿宋_GB2312" w:hAnsi="仿宋" w:hint="eastAsia"/>
          <w:sz w:val="24"/>
        </w:rPr>
        <w:t>在学</w:t>
      </w:r>
      <w:r w:rsidR="00A20801">
        <w:rPr>
          <w:rFonts w:ascii="仿宋_GB2312" w:eastAsia="仿宋_GB2312" w:hAnsi="仿宋" w:hint="eastAsia"/>
          <w:sz w:val="24"/>
        </w:rPr>
        <w:t>校</w:t>
      </w:r>
      <w:r w:rsidRPr="0029499B">
        <w:rPr>
          <w:rFonts w:ascii="仿宋_GB2312" w:eastAsia="仿宋_GB2312" w:hAnsi="仿宋" w:hint="eastAsia"/>
          <w:sz w:val="24"/>
        </w:rPr>
        <w:t>留存备查。</w:t>
      </w:r>
    </w:p>
    <w:p w:rsidR="00E92FC0" w:rsidRPr="00E92FC0" w:rsidRDefault="00E92FC0" w:rsidP="00C419D7">
      <w:pPr>
        <w:ind w:firstLineChars="200" w:firstLine="480"/>
        <w:rPr>
          <w:rFonts w:ascii="仿宋_GB2312" w:eastAsia="仿宋_GB2312" w:hAnsi="仿宋"/>
          <w:sz w:val="24"/>
        </w:rPr>
      </w:pPr>
    </w:p>
    <w:p w:rsidR="005177C6" w:rsidRPr="009326AB" w:rsidRDefault="005177C6" w:rsidP="00F47828">
      <w:pPr>
        <w:pStyle w:val="a3"/>
        <w:spacing w:beforeLines="50" w:before="156" w:afterLines="50" w:after="156"/>
        <w:jc w:val="center"/>
        <w:rPr>
          <w:rFonts w:ascii="仿宋_GB2312" w:eastAsia="仿宋_GB2312" w:hAnsi="仿宋"/>
          <w:b/>
          <w:sz w:val="28"/>
          <w:szCs w:val="28"/>
        </w:rPr>
      </w:pPr>
      <w:r>
        <w:rPr>
          <w:rFonts w:ascii="仿宋_GB2312" w:eastAsia="仿宋_GB2312" w:hAnsi="仿宋" w:hint="eastAsia"/>
          <w:b/>
          <w:sz w:val="28"/>
          <w:szCs w:val="28"/>
        </w:rPr>
        <w:t>其他</w:t>
      </w:r>
    </w:p>
    <w:p w:rsidR="005177C6" w:rsidRPr="005177C6" w:rsidRDefault="005177C6" w:rsidP="005177C6">
      <w:pPr>
        <w:ind w:firstLineChars="200" w:firstLine="480"/>
        <w:rPr>
          <w:rFonts w:ascii="仿宋_GB2312" w:eastAsia="仿宋_GB2312" w:hAnsi="仿宋"/>
          <w:sz w:val="24"/>
        </w:rPr>
      </w:pPr>
      <w:r w:rsidRPr="005177C6">
        <w:rPr>
          <w:rFonts w:ascii="仿宋_GB2312" w:eastAsia="仿宋_GB2312" w:hAnsi="仿宋" w:hint="eastAsia"/>
          <w:sz w:val="24"/>
        </w:rPr>
        <w:lastRenderedPageBreak/>
        <w:t>1、因涉及归档，附表均为教育部文件中的原表，表中的基层单位均指的是学院，培养单位指的是北京邮电大学；</w:t>
      </w:r>
    </w:p>
    <w:p w:rsidR="005177C6" w:rsidRPr="005177C6" w:rsidRDefault="005177C6" w:rsidP="005177C6">
      <w:pPr>
        <w:ind w:firstLineChars="200" w:firstLine="480"/>
        <w:rPr>
          <w:rFonts w:ascii="仿宋_GB2312" w:eastAsia="仿宋_GB2312" w:hAnsi="仿宋"/>
          <w:sz w:val="24"/>
        </w:rPr>
      </w:pPr>
      <w:r w:rsidRPr="005177C6">
        <w:rPr>
          <w:rFonts w:ascii="仿宋_GB2312" w:eastAsia="仿宋_GB2312" w:hAnsi="仿宋" w:hint="eastAsia"/>
          <w:sz w:val="24"/>
        </w:rPr>
        <w:t>2、《研究生国家奖学金申请审批表》</w:t>
      </w:r>
      <w:r w:rsidR="00794AE7" w:rsidRPr="00B75F6B">
        <w:rPr>
          <w:rFonts w:ascii="仿宋_GB2312" w:eastAsia="仿宋_GB2312" w:hAnsi="仿宋" w:hint="eastAsia"/>
          <w:sz w:val="24"/>
        </w:rPr>
        <w:t>和《研究生国家奖学金申报成果情况表》</w:t>
      </w:r>
      <w:r w:rsidRPr="005177C6">
        <w:rPr>
          <w:rFonts w:ascii="仿宋_GB2312" w:eastAsia="仿宋_GB2312" w:hAnsi="仿宋" w:hint="eastAsia"/>
          <w:sz w:val="24"/>
        </w:rPr>
        <w:t>在学生提交申请时应一式两份，以备后续研究生院归档；（电子版表格</w:t>
      </w:r>
      <w:r w:rsidR="00794AE7">
        <w:rPr>
          <w:rFonts w:ascii="仿宋_GB2312" w:eastAsia="仿宋_GB2312" w:hAnsi="仿宋" w:hint="eastAsia"/>
          <w:sz w:val="24"/>
        </w:rPr>
        <w:t>可到“</w:t>
      </w:r>
      <w:r w:rsidRPr="005177C6">
        <w:rPr>
          <w:rFonts w:ascii="仿宋_GB2312" w:eastAsia="仿宋_GB2312" w:hAnsi="仿宋" w:hint="eastAsia"/>
          <w:sz w:val="24"/>
        </w:rPr>
        <w:t>研究生院主页-下载中心-培养工作</w:t>
      </w:r>
      <w:r w:rsidR="00794AE7">
        <w:rPr>
          <w:rFonts w:ascii="仿宋_GB2312" w:eastAsia="仿宋_GB2312" w:hAnsi="仿宋" w:hint="eastAsia"/>
          <w:sz w:val="24"/>
        </w:rPr>
        <w:t>”</w:t>
      </w:r>
      <w:r w:rsidRPr="005177C6">
        <w:rPr>
          <w:rFonts w:ascii="仿宋_GB2312" w:eastAsia="仿宋_GB2312" w:hAnsi="仿宋" w:hint="eastAsia"/>
          <w:sz w:val="24"/>
        </w:rPr>
        <w:t>中</w:t>
      </w:r>
      <w:r w:rsidR="00794AE7">
        <w:rPr>
          <w:rFonts w:ascii="仿宋_GB2312" w:eastAsia="仿宋_GB2312" w:hAnsi="仿宋" w:hint="eastAsia"/>
          <w:sz w:val="24"/>
        </w:rPr>
        <w:t>下载</w:t>
      </w:r>
      <w:r w:rsidRPr="005177C6">
        <w:rPr>
          <w:rFonts w:ascii="仿宋_GB2312" w:eastAsia="仿宋_GB2312" w:hAnsi="仿宋" w:hint="eastAsia"/>
          <w:sz w:val="24"/>
        </w:rPr>
        <w:t>）</w:t>
      </w:r>
      <w:r>
        <w:rPr>
          <w:rFonts w:ascii="仿宋_GB2312" w:eastAsia="仿宋_GB2312" w:hAnsi="仿宋" w:hint="eastAsia"/>
          <w:sz w:val="24"/>
        </w:rPr>
        <w:t>；</w:t>
      </w:r>
    </w:p>
    <w:p w:rsidR="005177C6" w:rsidRPr="005177C6" w:rsidRDefault="005177C6" w:rsidP="005177C6">
      <w:pPr>
        <w:ind w:firstLineChars="200" w:firstLine="480"/>
        <w:rPr>
          <w:rFonts w:ascii="仿宋_GB2312" w:eastAsia="仿宋_GB2312" w:hAnsi="仿宋"/>
          <w:sz w:val="24"/>
        </w:rPr>
      </w:pPr>
      <w:r w:rsidRPr="005177C6">
        <w:rPr>
          <w:rFonts w:ascii="仿宋_GB2312" w:eastAsia="仿宋_GB2312" w:hAnsi="仿宋" w:hint="eastAsia"/>
          <w:sz w:val="24"/>
        </w:rPr>
        <w:t>3、 关于行政保研的学生原则上入学的前两年均相当于保留入学资格的状态，第三年开始进入专业学习；</w:t>
      </w:r>
    </w:p>
    <w:p w:rsidR="005177C6" w:rsidRDefault="005177C6" w:rsidP="005177C6">
      <w:pPr>
        <w:ind w:firstLineChars="200" w:firstLine="480"/>
        <w:rPr>
          <w:rFonts w:ascii="仿宋_GB2312" w:eastAsia="仿宋_GB2312" w:hAnsi="仿宋"/>
          <w:sz w:val="24"/>
        </w:rPr>
      </w:pPr>
      <w:r w:rsidRPr="005177C6">
        <w:rPr>
          <w:rFonts w:ascii="仿宋_GB2312" w:eastAsia="仿宋_GB2312" w:hAnsi="仿宋" w:hint="eastAsia"/>
          <w:sz w:val="24"/>
        </w:rPr>
        <w:t>4</w:t>
      </w:r>
      <w:r w:rsidR="0056576A">
        <w:rPr>
          <w:rFonts w:ascii="仿宋_GB2312" w:eastAsia="仿宋_GB2312" w:hAnsi="仿宋" w:hint="eastAsia"/>
          <w:sz w:val="24"/>
        </w:rPr>
        <w:t>、直接攻读博士研究生在中筛检查之前应参加硕士国家奖学金的评定，中筛</w:t>
      </w:r>
      <w:r w:rsidR="00E12442">
        <w:rPr>
          <w:rFonts w:ascii="仿宋_GB2312" w:eastAsia="仿宋_GB2312" w:hAnsi="仿宋" w:hint="eastAsia"/>
          <w:sz w:val="24"/>
        </w:rPr>
        <w:t>检查</w:t>
      </w:r>
      <w:r w:rsidR="00794AE7">
        <w:rPr>
          <w:rFonts w:ascii="仿宋_GB2312" w:eastAsia="仿宋_GB2312" w:hAnsi="仿宋" w:hint="eastAsia"/>
          <w:sz w:val="24"/>
        </w:rPr>
        <w:t>通过继续攻读博士的学生应参加博士国家奖学金的评定</w:t>
      </w:r>
      <w:r>
        <w:rPr>
          <w:rFonts w:ascii="仿宋_GB2312" w:eastAsia="仿宋_GB2312" w:hAnsi="仿宋" w:hint="eastAsia"/>
          <w:sz w:val="24"/>
        </w:rPr>
        <w:t>。</w:t>
      </w:r>
    </w:p>
    <w:p w:rsidR="001C5D24" w:rsidRPr="0087061C" w:rsidRDefault="001C5D24" w:rsidP="001C5D24">
      <w:pPr>
        <w:ind w:firstLineChars="200" w:firstLine="480"/>
        <w:rPr>
          <w:rFonts w:ascii="仿宋_GB2312" w:eastAsia="仿宋_GB2312" w:hAnsi="仿宋"/>
          <w:sz w:val="24"/>
        </w:rPr>
      </w:pPr>
      <w:r w:rsidRPr="0087061C">
        <w:rPr>
          <w:rFonts w:ascii="仿宋_GB2312" w:eastAsia="仿宋_GB2312" w:hAnsi="仿宋" w:hint="eastAsia"/>
          <w:sz w:val="24"/>
        </w:rPr>
        <w:t>5．为扩大获奖覆盖面，其它企业奖学金与国家奖学金不重复评定。</w:t>
      </w:r>
    </w:p>
    <w:p w:rsidR="001C5D24" w:rsidRPr="001C5D24" w:rsidRDefault="001C5D24" w:rsidP="005177C6">
      <w:pPr>
        <w:ind w:firstLineChars="200" w:firstLine="480"/>
        <w:rPr>
          <w:rFonts w:ascii="仿宋_GB2312" w:eastAsia="仿宋_GB2312" w:hAnsi="仿宋"/>
          <w:sz w:val="24"/>
        </w:rPr>
      </w:pPr>
    </w:p>
    <w:sectPr w:rsidR="001C5D24" w:rsidRPr="001C5D24" w:rsidSect="002322C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BEA" w:rsidRDefault="00270BEA" w:rsidP="00F76CB2">
      <w:r>
        <w:separator/>
      </w:r>
    </w:p>
  </w:endnote>
  <w:endnote w:type="continuationSeparator" w:id="0">
    <w:p w:rsidR="00270BEA" w:rsidRDefault="00270BEA" w:rsidP="00F7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小标宋">
    <w:altName w:val="Arial Unicode MS"/>
    <w:charset w:val="86"/>
    <w:family w:val="script"/>
    <w:pitch w:val="default"/>
    <w:sig w:usb0="00000000"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BEA" w:rsidRDefault="00270BEA" w:rsidP="00F76CB2">
      <w:r>
        <w:separator/>
      </w:r>
    </w:p>
  </w:footnote>
  <w:footnote w:type="continuationSeparator" w:id="0">
    <w:p w:rsidR="00270BEA" w:rsidRDefault="00270BEA" w:rsidP="00F76C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0F2F4E"/>
    <w:multiLevelType w:val="hybridMultilevel"/>
    <w:tmpl w:val="160E8590"/>
    <w:lvl w:ilvl="0" w:tplc="75A2272C">
      <w:start w:val="1"/>
      <w:numFmt w:val="decimal"/>
      <w:lvlText w:val="%1、"/>
      <w:lvlJc w:val="left"/>
      <w:pPr>
        <w:ind w:left="1185" w:hanging="720"/>
      </w:pPr>
      <w:rPr>
        <w:rFonts w:ascii="Calibri" w:eastAsia="宋体" w:hAnsi="Calibri" w:hint="default"/>
        <w:b/>
        <w:sz w:val="30"/>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1" w15:restartNumberingAfterBreak="0">
    <w:nsid w:val="391E64E0"/>
    <w:multiLevelType w:val="hybridMultilevel"/>
    <w:tmpl w:val="FBA46EC6"/>
    <w:lvl w:ilvl="0" w:tplc="68120340">
      <w:start w:val="1"/>
      <w:numFmt w:val="japaneseCounting"/>
      <w:lvlText w:val="第%1条"/>
      <w:lvlJc w:val="left"/>
      <w:pPr>
        <w:ind w:left="1817" w:hanging="1335"/>
      </w:pPr>
      <w:rPr>
        <w:rFonts w:hint="default"/>
        <w:b/>
        <w:color w:val="000000"/>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15:restartNumberingAfterBreak="0">
    <w:nsid w:val="6BB37720"/>
    <w:multiLevelType w:val="hybridMultilevel"/>
    <w:tmpl w:val="F24AA426"/>
    <w:lvl w:ilvl="0" w:tplc="29EC9F4E">
      <w:start w:val="1"/>
      <w:numFmt w:val="decimal"/>
      <w:lvlText w:val="%1、"/>
      <w:lvlJc w:val="left"/>
      <w:pPr>
        <w:ind w:left="7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EB2"/>
    <w:rsid w:val="00004E53"/>
    <w:rsid w:val="00010FA2"/>
    <w:rsid w:val="00012312"/>
    <w:rsid w:val="0001422B"/>
    <w:rsid w:val="00015878"/>
    <w:rsid w:val="00015CC4"/>
    <w:rsid w:val="00020E90"/>
    <w:rsid w:val="00021908"/>
    <w:rsid w:val="00021A1D"/>
    <w:rsid w:val="00022AAF"/>
    <w:rsid w:val="00022B2E"/>
    <w:rsid w:val="00024563"/>
    <w:rsid w:val="00025D82"/>
    <w:rsid w:val="00027D0E"/>
    <w:rsid w:val="00030E87"/>
    <w:rsid w:val="00033F26"/>
    <w:rsid w:val="00036CCF"/>
    <w:rsid w:val="00037626"/>
    <w:rsid w:val="0004413C"/>
    <w:rsid w:val="0004466B"/>
    <w:rsid w:val="00045D91"/>
    <w:rsid w:val="00045E71"/>
    <w:rsid w:val="00046680"/>
    <w:rsid w:val="000472C1"/>
    <w:rsid w:val="00052881"/>
    <w:rsid w:val="000546A9"/>
    <w:rsid w:val="0006091E"/>
    <w:rsid w:val="00066339"/>
    <w:rsid w:val="000750E2"/>
    <w:rsid w:val="00084677"/>
    <w:rsid w:val="00085E69"/>
    <w:rsid w:val="000911F9"/>
    <w:rsid w:val="00094DCA"/>
    <w:rsid w:val="00096D89"/>
    <w:rsid w:val="000A5088"/>
    <w:rsid w:val="000B047B"/>
    <w:rsid w:val="000B0E37"/>
    <w:rsid w:val="000B0F4B"/>
    <w:rsid w:val="000B2F82"/>
    <w:rsid w:val="000B6090"/>
    <w:rsid w:val="000B6B28"/>
    <w:rsid w:val="000B6DED"/>
    <w:rsid w:val="000C1555"/>
    <w:rsid w:val="000C2C92"/>
    <w:rsid w:val="000C4E66"/>
    <w:rsid w:val="000C53FF"/>
    <w:rsid w:val="000D252B"/>
    <w:rsid w:val="000D2A03"/>
    <w:rsid w:val="000D5258"/>
    <w:rsid w:val="000E08BD"/>
    <w:rsid w:val="000E3149"/>
    <w:rsid w:val="000E78F5"/>
    <w:rsid w:val="000F07F6"/>
    <w:rsid w:val="000F2B01"/>
    <w:rsid w:val="000F7237"/>
    <w:rsid w:val="00101611"/>
    <w:rsid w:val="001032AD"/>
    <w:rsid w:val="001034DA"/>
    <w:rsid w:val="00103784"/>
    <w:rsid w:val="00105B92"/>
    <w:rsid w:val="00106CAF"/>
    <w:rsid w:val="001132B2"/>
    <w:rsid w:val="00114E0C"/>
    <w:rsid w:val="001152AB"/>
    <w:rsid w:val="001159C0"/>
    <w:rsid w:val="0011742B"/>
    <w:rsid w:val="00117FF4"/>
    <w:rsid w:val="0012780A"/>
    <w:rsid w:val="001301E9"/>
    <w:rsid w:val="001327B4"/>
    <w:rsid w:val="001367A8"/>
    <w:rsid w:val="00136B98"/>
    <w:rsid w:val="00137DF4"/>
    <w:rsid w:val="00140108"/>
    <w:rsid w:val="0014111D"/>
    <w:rsid w:val="00141131"/>
    <w:rsid w:val="00142986"/>
    <w:rsid w:val="00146420"/>
    <w:rsid w:val="00146A44"/>
    <w:rsid w:val="001509C5"/>
    <w:rsid w:val="00151744"/>
    <w:rsid w:val="00153525"/>
    <w:rsid w:val="00162431"/>
    <w:rsid w:val="00163E02"/>
    <w:rsid w:val="0016410D"/>
    <w:rsid w:val="00172F40"/>
    <w:rsid w:val="00173EF8"/>
    <w:rsid w:val="0017473A"/>
    <w:rsid w:val="001808DB"/>
    <w:rsid w:val="00182F83"/>
    <w:rsid w:val="00187997"/>
    <w:rsid w:val="001920CE"/>
    <w:rsid w:val="0019250E"/>
    <w:rsid w:val="00195A0D"/>
    <w:rsid w:val="001967B3"/>
    <w:rsid w:val="001A0CBC"/>
    <w:rsid w:val="001A3C9B"/>
    <w:rsid w:val="001A5340"/>
    <w:rsid w:val="001A55CF"/>
    <w:rsid w:val="001B0A69"/>
    <w:rsid w:val="001C5D24"/>
    <w:rsid w:val="001C66EF"/>
    <w:rsid w:val="001D02F3"/>
    <w:rsid w:val="001D16D0"/>
    <w:rsid w:val="001D391A"/>
    <w:rsid w:val="001D7D14"/>
    <w:rsid w:val="001E211E"/>
    <w:rsid w:val="001E4D67"/>
    <w:rsid w:val="001E7A30"/>
    <w:rsid w:val="001F023D"/>
    <w:rsid w:val="001F4D94"/>
    <w:rsid w:val="001F6E02"/>
    <w:rsid w:val="00202102"/>
    <w:rsid w:val="00203929"/>
    <w:rsid w:val="00204C1B"/>
    <w:rsid w:val="002068A6"/>
    <w:rsid w:val="00207A38"/>
    <w:rsid w:val="0021204A"/>
    <w:rsid w:val="00212896"/>
    <w:rsid w:val="00214FE3"/>
    <w:rsid w:val="002157EF"/>
    <w:rsid w:val="00215EE7"/>
    <w:rsid w:val="002166F4"/>
    <w:rsid w:val="00221461"/>
    <w:rsid w:val="0022250E"/>
    <w:rsid w:val="0022517A"/>
    <w:rsid w:val="002322C0"/>
    <w:rsid w:val="00235619"/>
    <w:rsid w:val="00236F74"/>
    <w:rsid w:val="00240E8B"/>
    <w:rsid w:val="0024322A"/>
    <w:rsid w:val="00245B6E"/>
    <w:rsid w:val="002464D4"/>
    <w:rsid w:val="00250566"/>
    <w:rsid w:val="00257253"/>
    <w:rsid w:val="00257746"/>
    <w:rsid w:val="00261E18"/>
    <w:rsid w:val="002636A1"/>
    <w:rsid w:val="00264F7A"/>
    <w:rsid w:val="002650DA"/>
    <w:rsid w:val="00267D68"/>
    <w:rsid w:val="00270BEA"/>
    <w:rsid w:val="00275482"/>
    <w:rsid w:val="002768BD"/>
    <w:rsid w:val="00276B77"/>
    <w:rsid w:val="002775CD"/>
    <w:rsid w:val="00277DDD"/>
    <w:rsid w:val="00281519"/>
    <w:rsid w:val="0028176F"/>
    <w:rsid w:val="00283B7B"/>
    <w:rsid w:val="00286F46"/>
    <w:rsid w:val="00287E10"/>
    <w:rsid w:val="00287F3E"/>
    <w:rsid w:val="002906D0"/>
    <w:rsid w:val="00291B83"/>
    <w:rsid w:val="00293BBF"/>
    <w:rsid w:val="00293BF7"/>
    <w:rsid w:val="002942A3"/>
    <w:rsid w:val="00297E49"/>
    <w:rsid w:val="002A7454"/>
    <w:rsid w:val="002A7516"/>
    <w:rsid w:val="002B0837"/>
    <w:rsid w:val="002B1F8D"/>
    <w:rsid w:val="002B6C3B"/>
    <w:rsid w:val="002C02EE"/>
    <w:rsid w:val="002C2383"/>
    <w:rsid w:val="002C2CEC"/>
    <w:rsid w:val="002C3079"/>
    <w:rsid w:val="002C531F"/>
    <w:rsid w:val="002C654B"/>
    <w:rsid w:val="002D1B5F"/>
    <w:rsid w:val="002D3FC7"/>
    <w:rsid w:val="002E14C8"/>
    <w:rsid w:val="002E3002"/>
    <w:rsid w:val="002E4727"/>
    <w:rsid w:val="002E5B3B"/>
    <w:rsid w:val="002E65B9"/>
    <w:rsid w:val="002F2BDF"/>
    <w:rsid w:val="002F39C3"/>
    <w:rsid w:val="002F61DF"/>
    <w:rsid w:val="002F63CC"/>
    <w:rsid w:val="002F643F"/>
    <w:rsid w:val="002F7BB8"/>
    <w:rsid w:val="00304A62"/>
    <w:rsid w:val="0030513B"/>
    <w:rsid w:val="00306FAE"/>
    <w:rsid w:val="003079BA"/>
    <w:rsid w:val="003127F3"/>
    <w:rsid w:val="00313874"/>
    <w:rsid w:val="00317B34"/>
    <w:rsid w:val="00320D26"/>
    <w:rsid w:val="003217CD"/>
    <w:rsid w:val="00321C41"/>
    <w:rsid w:val="00325CEA"/>
    <w:rsid w:val="00326556"/>
    <w:rsid w:val="00332233"/>
    <w:rsid w:val="00333152"/>
    <w:rsid w:val="00333E02"/>
    <w:rsid w:val="00334720"/>
    <w:rsid w:val="0033674A"/>
    <w:rsid w:val="0033763E"/>
    <w:rsid w:val="00342C36"/>
    <w:rsid w:val="0034505B"/>
    <w:rsid w:val="00346903"/>
    <w:rsid w:val="00350166"/>
    <w:rsid w:val="00354807"/>
    <w:rsid w:val="0035618C"/>
    <w:rsid w:val="00357BAA"/>
    <w:rsid w:val="0036435B"/>
    <w:rsid w:val="00364A36"/>
    <w:rsid w:val="0037045D"/>
    <w:rsid w:val="0037306A"/>
    <w:rsid w:val="00373437"/>
    <w:rsid w:val="00374906"/>
    <w:rsid w:val="003815CB"/>
    <w:rsid w:val="00381E64"/>
    <w:rsid w:val="0038529A"/>
    <w:rsid w:val="003932A4"/>
    <w:rsid w:val="0039616B"/>
    <w:rsid w:val="00397AFF"/>
    <w:rsid w:val="003A304A"/>
    <w:rsid w:val="003A442E"/>
    <w:rsid w:val="003A6C75"/>
    <w:rsid w:val="003A6CC4"/>
    <w:rsid w:val="003A73C8"/>
    <w:rsid w:val="003A7880"/>
    <w:rsid w:val="003B03B8"/>
    <w:rsid w:val="003B25F5"/>
    <w:rsid w:val="003B26C7"/>
    <w:rsid w:val="003B526D"/>
    <w:rsid w:val="003B59C9"/>
    <w:rsid w:val="003B678C"/>
    <w:rsid w:val="003B793E"/>
    <w:rsid w:val="003C152D"/>
    <w:rsid w:val="003C179B"/>
    <w:rsid w:val="003C2BAF"/>
    <w:rsid w:val="003C6423"/>
    <w:rsid w:val="003C6C69"/>
    <w:rsid w:val="003D793D"/>
    <w:rsid w:val="003E0E96"/>
    <w:rsid w:val="003F5419"/>
    <w:rsid w:val="003F64AF"/>
    <w:rsid w:val="00400A61"/>
    <w:rsid w:val="004028CB"/>
    <w:rsid w:val="004112DA"/>
    <w:rsid w:val="0041297A"/>
    <w:rsid w:val="004140FC"/>
    <w:rsid w:val="00415E62"/>
    <w:rsid w:val="00416E3C"/>
    <w:rsid w:val="00421766"/>
    <w:rsid w:val="00424F61"/>
    <w:rsid w:val="00426A60"/>
    <w:rsid w:val="00427C20"/>
    <w:rsid w:val="00427EEB"/>
    <w:rsid w:val="00442DDB"/>
    <w:rsid w:val="00443C54"/>
    <w:rsid w:val="0045285A"/>
    <w:rsid w:val="00457548"/>
    <w:rsid w:val="0045783E"/>
    <w:rsid w:val="00460389"/>
    <w:rsid w:val="0046112D"/>
    <w:rsid w:val="00461E11"/>
    <w:rsid w:val="00462472"/>
    <w:rsid w:val="00462DCE"/>
    <w:rsid w:val="00466E74"/>
    <w:rsid w:val="00467693"/>
    <w:rsid w:val="004701B3"/>
    <w:rsid w:val="00470438"/>
    <w:rsid w:val="00470CF2"/>
    <w:rsid w:val="00473C36"/>
    <w:rsid w:val="0047572A"/>
    <w:rsid w:val="004757D8"/>
    <w:rsid w:val="00495FEA"/>
    <w:rsid w:val="0049768A"/>
    <w:rsid w:val="004A2FCD"/>
    <w:rsid w:val="004A3DBD"/>
    <w:rsid w:val="004A4336"/>
    <w:rsid w:val="004B0464"/>
    <w:rsid w:val="004B1630"/>
    <w:rsid w:val="004B28EA"/>
    <w:rsid w:val="004B3B26"/>
    <w:rsid w:val="004B690B"/>
    <w:rsid w:val="004C3170"/>
    <w:rsid w:val="004C60B3"/>
    <w:rsid w:val="004D2A01"/>
    <w:rsid w:val="004D4BAE"/>
    <w:rsid w:val="004D7E05"/>
    <w:rsid w:val="004E5AB0"/>
    <w:rsid w:val="004E5FB0"/>
    <w:rsid w:val="004E6B5E"/>
    <w:rsid w:val="004F0383"/>
    <w:rsid w:val="004F0AFB"/>
    <w:rsid w:val="004F496B"/>
    <w:rsid w:val="004F4F2D"/>
    <w:rsid w:val="004F5F2F"/>
    <w:rsid w:val="004F61A4"/>
    <w:rsid w:val="00500394"/>
    <w:rsid w:val="00500638"/>
    <w:rsid w:val="00504F09"/>
    <w:rsid w:val="00507417"/>
    <w:rsid w:val="00513C61"/>
    <w:rsid w:val="005165FD"/>
    <w:rsid w:val="005177C6"/>
    <w:rsid w:val="00517FB0"/>
    <w:rsid w:val="0052120C"/>
    <w:rsid w:val="005253EB"/>
    <w:rsid w:val="00526651"/>
    <w:rsid w:val="0053444D"/>
    <w:rsid w:val="005361AB"/>
    <w:rsid w:val="00540FB2"/>
    <w:rsid w:val="0054501A"/>
    <w:rsid w:val="005607F4"/>
    <w:rsid w:val="0056576A"/>
    <w:rsid w:val="0057133C"/>
    <w:rsid w:val="0057281E"/>
    <w:rsid w:val="00573882"/>
    <w:rsid w:val="00573EBD"/>
    <w:rsid w:val="00581656"/>
    <w:rsid w:val="00587C6A"/>
    <w:rsid w:val="0059139D"/>
    <w:rsid w:val="00591EAA"/>
    <w:rsid w:val="00593BEF"/>
    <w:rsid w:val="0059484C"/>
    <w:rsid w:val="00595403"/>
    <w:rsid w:val="005A05BC"/>
    <w:rsid w:val="005A11F5"/>
    <w:rsid w:val="005A24C5"/>
    <w:rsid w:val="005A6F21"/>
    <w:rsid w:val="005B2483"/>
    <w:rsid w:val="005B5E76"/>
    <w:rsid w:val="005C1143"/>
    <w:rsid w:val="005C2029"/>
    <w:rsid w:val="005C2BE5"/>
    <w:rsid w:val="005C3768"/>
    <w:rsid w:val="005C5819"/>
    <w:rsid w:val="005C6D54"/>
    <w:rsid w:val="005D0B2E"/>
    <w:rsid w:val="005D1248"/>
    <w:rsid w:val="005D49E1"/>
    <w:rsid w:val="005E0553"/>
    <w:rsid w:val="005E7D68"/>
    <w:rsid w:val="005F0758"/>
    <w:rsid w:val="005F20CA"/>
    <w:rsid w:val="005F4922"/>
    <w:rsid w:val="005F7067"/>
    <w:rsid w:val="00604B39"/>
    <w:rsid w:val="00605780"/>
    <w:rsid w:val="00606A1D"/>
    <w:rsid w:val="00610442"/>
    <w:rsid w:val="006172A6"/>
    <w:rsid w:val="00622915"/>
    <w:rsid w:val="00630513"/>
    <w:rsid w:val="00631331"/>
    <w:rsid w:val="00632077"/>
    <w:rsid w:val="006320E0"/>
    <w:rsid w:val="00634591"/>
    <w:rsid w:val="00634EFF"/>
    <w:rsid w:val="00635549"/>
    <w:rsid w:val="00635D30"/>
    <w:rsid w:val="00643DEF"/>
    <w:rsid w:val="0065055E"/>
    <w:rsid w:val="006514A6"/>
    <w:rsid w:val="00651A10"/>
    <w:rsid w:val="00652AFA"/>
    <w:rsid w:val="00653F70"/>
    <w:rsid w:val="00656957"/>
    <w:rsid w:val="00657585"/>
    <w:rsid w:val="006658BD"/>
    <w:rsid w:val="006727B7"/>
    <w:rsid w:val="00674918"/>
    <w:rsid w:val="00674941"/>
    <w:rsid w:val="00677855"/>
    <w:rsid w:val="006778C1"/>
    <w:rsid w:val="00680157"/>
    <w:rsid w:val="00682A02"/>
    <w:rsid w:val="006843CF"/>
    <w:rsid w:val="00690A6C"/>
    <w:rsid w:val="00691BA9"/>
    <w:rsid w:val="00694423"/>
    <w:rsid w:val="0069554F"/>
    <w:rsid w:val="00695881"/>
    <w:rsid w:val="006A0221"/>
    <w:rsid w:val="006A4C65"/>
    <w:rsid w:val="006A5A69"/>
    <w:rsid w:val="006A68FD"/>
    <w:rsid w:val="006A6D2D"/>
    <w:rsid w:val="006B1607"/>
    <w:rsid w:val="006B5B8F"/>
    <w:rsid w:val="006B629A"/>
    <w:rsid w:val="006C164E"/>
    <w:rsid w:val="006C173D"/>
    <w:rsid w:val="006C480A"/>
    <w:rsid w:val="006D0256"/>
    <w:rsid w:val="006E09DA"/>
    <w:rsid w:val="006E3F2E"/>
    <w:rsid w:val="006E4AD8"/>
    <w:rsid w:val="006F063D"/>
    <w:rsid w:val="006F1D49"/>
    <w:rsid w:val="006F224A"/>
    <w:rsid w:val="006F22F0"/>
    <w:rsid w:val="006F2C66"/>
    <w:rsid w:val="006F567F"/>
    <w:rsid w:val="006F6FE4"/>
    <w:rsid w:val="007023B4"/>
    <w:rsid w:val="00711C0D"/>
    <w:rsid w:val="00712CD5"/>
    <w:rsid w:val="007152BE"/>
    <w:rsid w:val="007300D4"/>
    <w:rsid w:val="00736F22"/>
    <w:rsid w:val="00737EE2"/>
    <w:rsid w:val="00740186"/>
    <w:rsid w:val="00740F02"/>
    <w:rsid w:val="00742684"/>
    <w:rsid w:val="00750AE3"/>
    <w:rsid w:val="007537D4"/>
    <w:rsid w:val="00755A5A"/>
    <w:rsid w:val="00757542"/>
    <w:rsid w:val="00760B52"/>
    <w:rsid w:val="00780640"/>
    <w:rsid w:val="0078129C"/>
    <w:rsid w:val="00787135"/>
    <w:rsid w:val="00791DA3"/>
    <w:rsid w:val="00793ED1"/>
    <w:rsid w:val="00794AE7"/>
    <w:rsid w:val="00796749"/>
    <w:rsid w:val="007A0C87"/>
    <w:rsid w:val="007A3F16"/>
    <w:rsid w:val="007B0D5C"/>
    <w:rsid w:val="007B1733"/>
    <w:rsid w:val="007B284D"/>
    <w:rsid w:val="007B2E08"/>
    <w:rsid w:val="007B3576"/>
    <w:rsid w:val="007B5BFF"/>
    <w:rsid w:val="007C05D2"/>
    <w:rsid w:val="007C0AFD"/>
    <w:rsid w:val="007C23D3"/>
    <w:rsid w:val="007C3B9C"/>
    <w:rsid w:val="007E0F70"/>
    <w:rsid w:val="007E2D65"/>
    <w:rsid w:val="007E540B"/>
    <w:rsid w:val="007E743B"/>
    <w:rsid w:val="008132A3"/>
    <w:rsid w:val="0081357C"/>
    <w:rsid w:val="008161B0"/>
    <w:rsid w:val="00816D34"/>
    <w:rsid w:val="00821694"/>
    <w:rsid w:val="00823572"/>
    <w:rsid w:val="00823715"/>
    <w:rsid w:val="00837034"/>
    <w:rsid w:val="0084083D"/>
    <w:rsid w:val="00844F03"/>
    <w:rsid w:val="00845E42"/>
    <w:rsid w:val="00852E8F"/>
    <w:rsid w:val="00852EEF"/>
    <w:rsid w:val="00854D25"/>
    <w:rsid w:val="00856294"/>
    <w:rsid w:val="00857C4F"/>
    <w:rsid w:val="00862A7A"/>
    <w:rsid w:val="008659D3"/>
    <w:rsid w:val="00867518"/>
    <w:rsid w:val="0087061C"/>
    <w:rsid w:val="00872623"/>
    <w:rsid w:val="00873C89"/>
    <w:rsid w:val="00873D97"/>
    <w:rsid w:val="008748D0"/>
    <w:rsid w:val="0087768B"/>
    <w:rsid w:val="00882BF6"/>
    <w:rsid w:val="00885419"/>
    <w:rsid w:val="00892D3D"/>
    <w:rsid w:val="008A0096"/>
    <w:rsid w:val="008A4543"/>
    <w:rsid w:val="008A5870"/>
    <w:rsid w:val="008A5C29"/>
    <w:rsid w:val="008B14E0"/>
    <w:rsid w:val="008B183D"/>
    <w:rsid w:val="008B2F9D"/>
    <w:rsid w:val="008C12EE"/>
    <w:rsid w:val="008C2340"/>
    <w:rsid w:val="008C4891"/>
    <w:rsid w:val="008C7E37"/>
    <w:rsid w:val="008D14CC"/>
    <w:rsid w:val="008D18F8"/>
    <w:rsid w:val="008D4435"/>
    <w:rsid w:val="008E0769"/>
    <w:rsid w:val="008E233E"/>
    <w:rsid w:val="008E33F2"/>
    <w:rsid w:val="008E3860"/>
    <w:rsid w:val="008E41E1"/>
    <w:rsid w:val="008E6A96"/>
    <w:rsid w:val="008F0836"/>
    <w:rsid w:val="008F0D1E"/>
    <w:rsid w:val="008F2E90"/>
    <w:rsid w:val="008F5F41"/>
    <w:rsid w:val="0091037D"/>
    <w:rsid w:val="00912A5F"/>
    <w:rsid w:val="00917CB1"/>
    <w:rsid w:val="00921D90"/>
    <w:rsid w:val="00923469"/>
    <w:rsid w:val="00926596"/>
    <w:rsid w:val="0093200F"/>
    <w:rsid w:val="009326AB"/>
    <w:rsid w:val="00934B38"/>
    <w:rsid w:val="00937E78"/>
    <w:rsid w:val="00947738"/>
    <w:rsid w:val="009508BE"/>
    <w:rsid w:val="00950CC3"/>
    <w:rsid w:val="00951F41"/>
    <w:rsid w:val="009525BD"/>
    <w:rsid w:val="009540D3"/>
    <w:rsid w:val="00955353"/>
    <w:rsid w:val="00957B92"/>
    <w:rsid w:val="009619C0"/>
    <w:rsid w:val="00965E87"/>
    <w:rsid w:val="00966F82"/>
    <w:rsid w:val="00967C9D"/>
    <w:rsid w:val="00967FEB"/>
    <w:rsid w:val="00970C78"/>
    <w:rsid w:val="0097343E"/>
    <w:rsid w:val="009824B6"/>
    <w:rsid w:val="0098423D"/>
    <w:rsid w:val="00984FB7"/>
    <w:rsid w:val="00985E09"/>
    <w:rsid w:val="00987E6D"/>
    <w:rsid w:val="00991B88"/>
    <w:rsid w:val="00991BCA"/>
    <w:rsid w:val="00997488"/>
    <w:rsid w:val="009A6B72"/>
    <w:rsid w:val="009B33EC"/>
    <w:rsid w:val="009B5830"/>
    <w:rsid w:val="009B6237"/>
    <w:rsid w:val="009B696E"/>
    <w:rsid w:val="009B6EB0"/>
    <w:rsid w:val="009C09AF"/>
    <w:rsid w:val="009C0D50"/>
    <w:rsid w:val="009C386B"/>
    <w:rsid w:val="009C4D59"/>
    <w:rsid w:val="009C5187"/>
    <w:rsid w:val="009C7D9A"/>
    <w:rsid w:val="009D6072"/>
    <w:rsid w:val="009E40B8"/>
    <w:rsid w:val="009E423C"/>
    <w:rsid w:val="009E4D7E"/>
    <w:rsid w:val="009F07FD"/>
    <w:rsid w:val="009F0866"/>
    <w:rsid w:val="009F447D"/>
    <w:rsid w:val="009F4DB9"/>
    <w:rsid w:val="00A025EB"/>
    <w:rsid w:val="00A05A9D"/>
    <w:rsid w:val="00A110CC"/>
    <w:rsid w:val="00A11AF2"/>
    <w:rsid w:val="00A12DDB"/>
    <w:rsid w:val="00A16CC6"/>
    <w:rsid w:val="00A20547"/>
    <w:rsid w:val="00A20801"/>
    <w:rsid w:val="00A20DDE"/>
    <w:rsid w:val="00A20F55"/>
    <w:rsid w:val="00A20FD2"/>
    <w:rsid w:val="00A235EA"/>
    <w:rsid w:val="00A260B0"/>
    <w:rsid w:val="00A2779A"/>
    <w:rsid w:val="00A309D4"/>
    <w:rsid w:val="00A31D94"/>
    <w:rsid w:val="00A321B0"/>
    <w:rsid w:val="00A334BD"/>
    <w:rsid w:val="00A35C8E"/>
    <w:rsid w:val="00A4005C"/>
    <w:rsid w:val="00A40E8A"/>
    <w:rsid w:val="00A4234F"/>
    <w:rsid w:val="00A438CF"/>
    <w:rsid w:val="00A439F5"/>
    <w:rsid w:val="00A52935"/>
    <w:rsid w:val="00A54CC3"/>
    <w:rsid w:val="00A60E03"/>
    <w:rsid w:val="00A628AD"/>
    <w:rsid w:val="00A62EBD"/>
    <w:rsid w:val="00A73901"/>
    <w:rsid w:val="00A745B3"/>
    <w:rsid w:val="00A75D32"/>
    <w:rsid w:val="00A75E18"/>
    <w:rsid w:val="00A80681"/>
    <w:rsid w:val="00A92190"/>
    <w:rsid w:val="00A94059"/>
    <w:rsid w:val="00A95726"/>
    <w:rsid w:val="00AA4129"/>
    <w:rsid w:val="00AA4F16"/>
    <w:rsid w:val="00AB6CDB"/>
    <w:rsid w:val="00AC134D"/>
    <w:rsid w:val="00AC17E5"/>
    <w:rsid w:val="00AC2B76"/>
    <w:rsid w:val="00AC40FA"/>
    <w:rsid w:val="00AD083C"/>
    <w:rsid w:val="00AD1EB2"/>
    <w:rsid w:val="00AD40C3"/>
    <w:rsid w:val="00AD53E0"/>
    <w:rsid w:val="00AD5A5F"/>
    <w:rsid w:val="00AD7B10"/>
    <w:rsid w:val="00AE0441"/>
    <w:rsid w:val="00AE0EB2"/>
    <w:rsid w:val="00AE4F84"/>
    <w:rsid w:val="00AE51A8"/>
    <w:rsid w:val="00AE57C5"/>
    <w:rsid w:val="00AE72FA"/>
    <w:rsid w:val="00AF3C15"/>
    <w:rsid w:val="00AF6C62"/>
    <w:rsid w:val="00AF7223"/>
    <w:rsid w:val="00AF72DB"/>
    <w:rsid w:val="00B00A1F"/>
    <w:rsid w:val="00B047E9"/>
    <w:rsid w:val="00B052D8"/>
    <w:rsid w:val="00B0547E"/>
    <w:rsid w:val="00B062CE"/>
    <w:rsid w:val="00B10DD0"/>
    <w:rsid w:val="00B114A8"/>
    <w:rsid w:val="00B133C8"/>
    <w:rsid w:val="00B13611"/>
    <w:rsid w:val="00B14683"/>
    <w:rsid w:val="00B16186"/>
    <w:rsid w:val="00B21320"/>
    <w:rsid w:val="00B21A65"/>
    <w:rsid w:val="00B30772"/>
    <w:rsid w:val="00B30B87"/>
    <w:rsid w:val="00B32553"/>
    <w:rsid w:val="00B41432"/>
    <w:rsid w:val="00B45613"/>
    <w:rsid w:val="00B5414A"/>
    <w:rsid w:val="00B55424"/>
    <w:rsid w:val="00B63D24"/>
    <w:rsid w:val="00B64081"/>
    <w:rsid w:val="00B6435A"/>
    <w:rsid w:val="00B705A2"/>
    <w:rsid w:val="00B73294"/>
    <w:rsid w:val="00B75F6B"/>
    <w:rsid w:val="00B768B5"/>
    <w:rsid w:val="00B80FB1"/>
    <w:rsid w:val="00B85905"/>
    <w:rsid w:val="00B92963"/>
    <w:rsid w:val="00B94490"/>
    <w:rsid w:val="00B96339"/>
    <w:rsid w:val="00BA034E"/>
    <w:rsid w:val="00BA73E1"/>
    <w:rsid w:val="00BA798B"/>
    <w:rsid w:val="00BB3FCE"/>
    <w:rsid w:val="00BC00FA"/>
    <w:rsid w:val="00BC2D7E"/>
    <w:rsid w:val="00BC4D7C"/>
    <w:rsid w:val="00BC63E8"/>
    <w:rsid w:val="00BC708A"/>
    <w:rsid w:val="00BD0F67"/>
    <w:rsid w:val="00BD4996"/>
    <w:rsid w:val="00BE088E"/>
    <w:rsid w:val="00BE2A69"/>
    <w:rsid w:val="00BE63F8"/>
    <w:rsid w:val="00BE6C0A"/>
    <w:rsid w:val="00BF1AB9"/>
    <w:rsid w:val="00BF4F0D"/>
    <w:rsid w:val="00C01310"/>
    <w:rsid w:val="00C04BA6"/>
    <w:rsid w:val="00C055DF"/>
    <w:rsid w:val="00C11A0B"/>
    <w:rsid w:val="00C20D5F"/>
    <w:rsid w:val="00C271C4"/>
    <w:rsid w:val="00C32ED0"/>
    <w:rsid w:val="00C3325E"/>
    <w:rsid w:val="00C3345E"/>
    <w:rsid w:val="00C352FF"/>
    <w:rsid w:val="00C41135"/>
    <w:rsid w:val="00C419D7"/>
    <w:rsid w:val="00C4383C"/>
    <w:rsid w:val="00C50D48"/>
    <w:rsid w:val="00C52816"/>
    <w:rsid w:val="00C54BC5"/>
    <w:rsid w:val="00C6472F"/>
    <w:rsid w:val="00C64A2C"/>
    <w:rsid w:val="00C66D23"/>
    <w:rsid w:val="00C75DAB"/>
    <w:rsid w:val="00C84525"/>
    <w:rsid w:val="00C84FE9"/>
    <w:rsid w:val="00C8580F"/>
    <w:rsid w:val="00C87C4C"/>
    <w:rsid w:val="00C92791"/>
    <w:rsid w:val="00C93E99"/>
    <w:rsid w:val="00CA462E"/>
    <w:rsid w:val="00CA4735"/>
    <w:rsid w:val="00CA63CE"/>
    <w:rsid w:val="00CA673D"/>
    <w:rsid w:val="00CB3790"/>
    <w:rsid w:val="00CB522E"/>
    <w:rsid w:val="00CB78BE"/>
    <w:rsid w:val="00CC3674"/>
    <w:rsid w:val="00CC3A6F"/>
    <w:rsid w:val="00CC4EBF"/>
    <w:rsid w:val="00CC5962"/>
    <w:rsid w:val="00CD08FF"/>
    <w:rsid w:val="00CD2111"/>
    <w:rsid w:val="00CD635F"/>
    <w:rsid w:val="00CE32F3"/>
    <w:rsid w:val="00CE4627"/>
    <w:rsid w:val="00CE68E4"/>
    <w:rsid w:val="00CF1272"/>
    <w:rsid w:val="00CF71F2"/>
    <w:rsid w:val="00D06BCC"/>
    <w:rsid w:val="00D114B9"/>
    <w:rsid w:val="00D1159D"/>
    <w:rsid w:val="00D11AD2"/>
    <w:rsid w:val="00D1518E"/>
    <w:rsid w:val="00D165BD"/>
    <w:rsid w:val="00D21274"/>
    <w:rsid w:val="00D21780"/>
    <w:rsid w:val="00D21A9D"/>
    <w:rsid w:val="00D255A9"/>
    <w:rsid w:val="00D30693"/>
    <w:rsid w:val="00D3080A"/>
    <w:rsid w:val="00D32B8C"/>
    <w:rsid w:val="00D34297"/>
    <w:rsid w:val="00D3482B"/>
    <w:rsid w:val="00D34A27"/>
    <w:rsid w:val="00D35135"/>
    <w:rsid w:val="00D366E5"/>
    <w:rsid w:val="00D36834"/>
    <w:rsid w:val="00D37870"/>
    <w:rsid w:val="00D4055C"/>
    <w:rsid w:val="00D418F9"/>
    <w:rsid w:val="00D43F89"/>
    <w:rsid w:val="00D4550B"/>
    <w:rsid w:val="00D4552B"/>
    <w:rsid w:val="00D514ED"/>
    <w:rsid w:val="00D55637"/>
    <w:rsid w:val="00D56AE4"/>
    <w:rsid w:val="00D57D4A"/>
    <w:rsid w:val="00D603DB"/>
    <w:rsid w:val="00D61E60"/>
    <w:rsid w:val="00D6702E"/>
    <w:rsid w:val="00D73FC6"/>
    <w:rsid w:val="00D75267"/>
    <w:rsid w:val="00D8002F"/>
    <w:rsid w:val="00D81842"/>
    <w:rsid w:val="00D825DE"/>
    <w:rsid w:val="00D827A1"/>
    <w:rsid w:val="00D85BA0"/>
    <w:rsid w:val="00D933BA"/>
    <w:rsid w:val="00D93EC0"/>
    <w:rsid w:val="00DA0EB5"/>
    <w:rsid w:val="00DA2595"/>
    <w:rsid w:val="00DA3006"/>
    <w:rsid w:val="00DB22D1"/>
    <w:rsid w:val="00DB3D8A"/>
    <w:rsid w:val="00DB4AE9"/>
    <w:rsid w:val="00DB5465"/>
    <w:rsid w:val="00DB7A36"/>
    <w:rsid w:val="00DD0B05"/>
    <w:rsid w:val="00DD4082"/>
    <w:rsid w:val="00DD6341"/>
    <w:rsid w:val="00DD6B72"/>
    <w:rsid w:val="00DE224E"/>
    <w:rsid w:val="00DE265D"/>
    <w:rsid w:val="00DE39E6"/>
    <w:rsid w:val="00DE3AEC"/>
    <w:rsid w:val="00DE6577"/>
    <w:rsid w:val="00DF2869"/>
    <w:rsid w:val="00DF59B0"/>
    <w:rsid w:val="00DF6F61"/>
    <w:rsid w:val="00E05D49"/>
    <w:rsid w:val="00E11E98"/>
    <w:rsid w:val="00E12442"/>
    <w:rsid w:val="00E124B6"/>
    <w:rsid w:val="00E13443"/>
    <w:rsid w:val="00E173E3"/>
    <w:rsid w:val="00E24445"/>
    <w:rsid w:val="00E26B64"/>
    <w:rsid w:val="00E322BD"/>
    <w:rsid w:val="00E34F14"/>
    <w:rsid w:val="00E3575F"/>
    <w:rsid w:val="00E36916"/>
    <w:rsid w:val="00E37023"/>
    <w:rsid w:val="00E37976"/>
    <w:rsid w:val="00E454C3"/>
    <w:rsid w:val="00E45AAD"/>
    <w:rsid w:val="00E500AB"/>
    <w:rsid w:val="00E50F00"/>
    <w:rsid w:val="00E514AE"/>
    <w:rsid w:val="00E51D5C"/>
    <w:rsid w:val="00E526B1"/>
    <w:rsid w:val="00E5351E"/>
    <w:rsid w:val="00E54B29"/>
    <w:rsid w:val="00E575AA"/>
    <w:rsid w:val="00E61314"/>
    <w:rsid w:val="00E668C8"/>
    <w:rsid w:val="00E715E2"/>
    <w:rsid w:val="00E7359B"/>
    <w:rsid w:val="00E73E68"/>
    <w:rsid w:val="00E74208"/>
    <w:rsid w:val="00E748EA"/>
    <w:rsid w:val="00E84987"/>
    <w:rsid w:val="00E85FE2"/>
    <w:rsid w:val="00E911B7"/>
    <w:rsid w:val="00E92FC0"/>
    <w:rsid w:val="00E937FB"/>
    <w:rsid w:val="00E96101"/>
    <w:rsid w:val="00E961C6"/>
    <w:rsid w:val="00EA1C56"/>
    <w:rsid w:val="00EA21EE"/>
    <w:rsid w:val="00EA3290"/>
    <w:rsid w:val="00EA7864"/>
    <w:rsid w:val="00EB0E65"/>
    <w:rsid w:val="00EB1F9E"/>
    <w:rsid w:val="00EB7709"/>
    <w:rsid w:val="00EC0935"/>
    <w:rsid w:val="00EC1D56"/>
    <w:rsid w:val="00EC3CEB"/>
    <w:rsid w:val="00EC4A0B"/>
    <w:rsid w:val="00EC605E"/>
    <w:rsid w:val="00EC69BB"/>
    <w:rsid w:val="00ED0A14"/>
    <w:rsid w:val="00ED709B"/>
    <w:rsid w:val="00ED7498"/>
    <w:rsid w:val="00ED7842"/>
    <w:rsid w:val="00ED7E89"/>
    <w:rsid w:val="00EE1490"/>
    <w:rsid w:val="00EF1963"/>
    <w:rsid w:val="00EF719D"/>
    <w:rsid w:val="00F018B5"/>
    <w:rsid w:val="00F0203C"/>
    <w:rsid w:val="00F04ED7"/>
    <w:rsid w:val="00F0582D"/>
    <w:rsid w:val="00F12469"/>
    <w:rsid w:val="00F1447B"/>
    <w:rsid w:val="00F1458B"/>
    <w:rsid w:val="00F17CD2"/>
    <w:rsid w:val="00F21333"/>
    <w:rsid w:val="00F2416C"/>
    <w:rsid w:val="00F24CA4"/>
    <w:rsid w:val="00F26894"/>
    <w:rsid w:val="00F3507D"/>
    <w:rsid w:val="00F35EAB"/>
    <w:rsid w:val="00F41D8F"/>
    <w:rsid w:val="00F4380E"/>
    <w:rsid w:val="00F47828"/>
    <w:rsid w:val="00F504CD"/>
    <w:rsid w:val="00F51734"/>
    <w:rsid w:val="00F52CB1"/>
    <w:rsid w:val="00F52E0C"/>
    <w:rsid w:val="00F607F6"/>
    <w:rsid w:val="00F62E30"/>
    <w:rsid w:val="00F639BB"/>
    <w:rsid w:val="00F647F2"/>
    <w:rsid w:val="00F70C3E"/>
    <w:rsid w:val="00F71DB7"/>
    <w:rsid w:val="00F7388B"/>
    <w:rsid w:val="00F76CB2"/>
    <w:rsid w:val="00F80B32"/>
    <w:rsid w:val="00F871FC"/>
    <w:rsid w:val="00F90167"/>
    <w:rsid w:val="00F92DD8"/>
    <w:rsid w:val="00F9437C"/>
    <w:rsid w:val="00FA11D0"/>
    <w:rsid w:val="00FB1877"/>
    <w:rsid w:val="00FC1646"/>
    <w:rsid w:val="00FD738D"/>
    <w:rsid w:val="00FE4492"/>
    <w:rsid w:val="00FE70EC"/>
    <w:rsid w:val="00FF136E"/>
    <w:rsid w:val="00FF1CD7"/>
    <w:rsid w:val="00FF44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4D4185F-C36D-47CF-91F3-6D1E2AE8D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0EB2"/>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E0EB2"/>
    <w:pPr>
      <w:widowControl w:val="0"/>
      <w:jc w:val="both"/>
    </w:pPr>
    <w:rPr>
      <w:rFonts w:ascii="Times New Roman" w:hAnsi="Times New Roman"/>
      <w:kern w:val="2"/>
      <w:sz w:val="21"/>
      <w:szCs w:val="24"/>
    </w:rPr>
  </w:style>
  <w:style w:type="paragraph" w:styleId="a4">
    <w:name w:val="header"/>
    <w:basedOn w:val="a"/>
    <w:link w:val="Char"/>
    <w:uiPriority w:val="99"/>
    <w:unhideWhenUsed/>
    <w:rsid w:val="00F76C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76CB2"/>
    <w:rPr>
      <w:rFonts w:ascii="Times New Roman" w:hAnsi="Times New Roman"/>
      <w:kern w:val="2"/>
      <w:sz w:val="18"/>
      <w:szCs w:val="18"/>
    </w:rPr>
  </w:style>
  <w:style w:type="paragraph" w:styleId="a5">
    <w:name w:val="footer"/>
    <w:basedOn w:val="a"/>
    <w:link w:val="Char0"/>
    <w:uiPriority w:val="99"/>
    <w:unhideWhenUsed/>
    <w:rsid w:val="00F76CB2"/>
    <w:pPr>
      <w:tabs>
        <w:tab w:val="center" w:pos="4153"/>
        <w:tab w:val="right" w:pos="8306"/>
      </w:tabs>
      <w:snapToGrid w:val="0"/>
      <w:jc w:val="left"/>
    </w:pPr>
    <w:rPr>
      <w:sz w:val="18"/>
      <w:szCs w:val="18"/>
    </w:rPr>
  </w:style>
  <w:style w:type="character" w:customStyle="1" w:styleId="Char0">
    <w:name w:val="页脚 Char"/>
    <w:basedOn w:val="a0"/>
    <w:link w:val="a5"/>
    <w:uiPriority w:val="99"/>
    <w:rsid w:val="00F76CB2"/>
    <w:rPr>
      <w:rFonts w:ascii="Times New Roman" w:hAnsi="Times New Roman"/>
      <w:kern w:val="2"/>
      <w:sz w:val="18"/>
      <w:szCs w:val="18"/>
    </w:rPr>
  </w:style>
  <w:style w:type="paragraph" w:styleId="a6">
    <w:name w:val="List Paragraph"/>
    <w:basedOn w:val="a"/>
    <w:uiPriority w:val="34"/>
    <w:qFormat/>
    <w:rsid w:val="007C05D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188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297</Words>
  <Characters>1694</Characters>
  <Application>Microsoft Office Word</Application>
  <DocSecurity>0</DocSecurity>
  <Lines>14</Lines>
  <Paragraphs>3</Paragraphs>
  <ScaleCrop>false</ScaleCrop>
  <Company/>
  <LinksUpToDate>false</LinksUpToDate>
  <CharactersWithSpaces>1988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Dll</dc:creator>
  <cp:keywords/>
  <cp:lastModifiedBy>dell</cp:lastModifiedBy>
  <cp:revision>3</cp:revision>
  <cp:lastPrinted>2012-12-19T06:04:00Z</cp:lastPrinted>
  <dcterms:created xsi:type="dcterms:W3CDTF">2017-10-09T09:04:00Z</dcterms:created>
  <dcterms:modified xsi:type="dcterms:W3CDTF">2017-10-09T09:04:00Z</dcterms:modified>
</cp:coreProperties>
</file>